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290AE6" w14:paraId="4B8C206F" w14:textId="77777777" w:rsidTr="00290AE6">
        <w:tc>
          <w:tcPr>
            <w:tcW w:w="4106" w:type="dxa"/>
          </w:tcPr>
          <w:p w14:paraId="795DC2BA" w14:textId="77777777" w:rsidR="00290AE6" w:rsidRPr="00290AE6" w:rsidRDefault="00290AE6" w:rsidP="00290AE6">
            <w:pPr>
              <w:jc w:val="center"/>
              <w:rPr>
                <w:rFonts w:ascii="Times New Roman" w:hAnsi="Times New Roman" w:cs="Times New Roman"/>
                <w:w w:val="90"/>
              </w:rPr>
            </w:pPr>
            <w:r w:rsidRPr="00290AE6">
              <w:rPr>
                <w:rFonts w:ascii="Times New Roman" w:hAnsi="Times New Roman" w:cs="Times New Roman"/>
                <w:w w:val="90"/>
              </w:rPr>
              <w:t>SỞ GIÁO DỤC VÀ ĐÀO TẠO ĐẮK LẮK</w:t>
            </w:r>
          </w:p>
          <w:p w14:paraId="2CA6DF51" w14:textId="1F170090" w:rsidR="00290AE6" w:rsidRPr="00290AE6" w:rsidRDefault="00290AE6" w:rsidP="00290AE6">
            <w:pPr>
              <w:jc w:val="center"/>
              <w:rPr>
                <w:rFonts w:ascii="Times New Roman" w:hAnsi="Times New Roman" w:cs="Times New Roman"/>
                <w:b/>
                <w:bCs/>
                <w:w w:val="90"/>
              </w:rPr>
            </w:pPr>
            <w:r w:rsidRPr="00290AE6">
              <w:rPr>
                <w:rFonts w:ascii="Times New Roman" w:hAnsi="Times New Roman" w:cs="Times New Roman"/>
                <w:b/>
                <w:bCs/>
                <w:w w:val="90"/>
              </w:rPr>
              <w:t>TRƯỜNG THPT EA RỐK</w:t>
            </w:r>
          </w:p>
        </w:tc>
        <w:tc>
          <w:tcPr>
            <w:tcW w:w="4956" w:type="dxa"/>
          </w:tcPr>
          <w:p w14:paraId="26DC3551" w14:textId="77777777" w:rsidR="00290AE6" w:rsidRDefault="00290AE6" w:rsidP="00290AE6">
            <w:pPr>
              <w:jc w:val="center"/>
              <w:rPr>
                <w:rFonts w:ascii="Times New Roman" w:hAnsi="Times New Roman" w:cs="Times New Roman"/>
                <w:b/>
                <w:bCs/>
                <w:w w:val="90"/>
              </w:rPr>
            </w:pPr>
            <w:r>
              <w:rPr>
                <w:rFonts w:ascii="Times New Roman" w:hAnsi="Times New Roman" w:cs="Times New Roman"/>
                <w:b/>
                <w:bCs/>
                <w:w w:val="90"/>
              </w:rPr>
              <w:t>CỘNG HÒA XÃ HỘI CHỦ NGHĨA VIỆT NAM</w:t>
            </w:r>
          </w:p>
          <w:p w14:paraId="18D20164" w14:textId="297270C1" w:rsidR="00290AE6" w:rsidRPr="00290AE6" w:rsidRDefault="00290AE6" w:rsidP="00290AE6">
            <w:pPr>
              <w:jc w:val="center"/>
              <w:rPr>
                <w:rFonts w:ascii="Times New Roman" w:hAnsi="Times New Roman" w:cs="Times New Roman"/>
                <w:b/>
                <w:bCs/>
                <w:w w:val="90"/>
              </w:rPr>
            </w:pPr>
            <w:r>
              <w:rPr>
                <w:rFonts w:ascii="Times New Roman" w:hAnsi="Times New Roman" w:cs="Times New Roman"/>
                <w:b/>
                <w:bCs/>
                <w:w w:val="90"/>
              </w:rPr>
              <w:t>Độc lập – Tự do – Hạnh phúc</w:t>
            </w:r>
          </w:p>
        </w:tc>
      </w:tr>
      <w:tr w:rsidR="00290AE6" w14:paraId="4FCE80BF" w14:textId="77777777" w:rsidTr="00290AE6">
        <w:tc>
          <w:tcPr>
            <w:tcW w:w="4106" w:type="dxa"/>
          </w:tcPr>
          <w:p w14:paraId="59C52AA0" w14:textId="791C8E6D" w:rsidR="00290AE6" w:rsidRDefault="00290AE6" w:rsidP="00290AE6">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790D5B0" wp14:editId="3203C71B">
                      <wp:simplePos x="0" y="0"/>
                      <wp:positionH relativeFrom="column">
                        <wp:posOffset>661034</wp:posOffset>
                      </wp:positionH>
                      <wp:positionV relativeFrom="paragraph">
                        <wp:posOffset>15240</wp:posOffset>
                      </wp:positionV>
                      <wp:extent cx="1190625" cy="0"/>
                      <wp:effectExtent l="0" t="0" r="0" b="0"/>
                      <wp:wrapNone/>
                      <wp:docPr id="765185973"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80E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05pt,1.2pt" to="145.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vK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" strokecolor="black [3200]" strokeweight=".5pt">
                      <v:stroke joinstyle="miter"/>
                    </v:line>
                  </w:pict>
                </mc:Fallback>
              </mc:AlternateContent>
            </w:r>
          </w:p>
        </w:tc>
        <w:tc>
          <w:tcPr>
            <w:tcW w:w="4956" w:type="dxa"/>
          </w:tcPr>
          <w:p w14:paraId="030FA2AB" w14:textId="084A2D46" w:rsidR="00290AE6" w:rsidRDefault="00290AE6" w:rsidP="00290AE6">
            <w:pPr>
              <w:jc w:val="cente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60288" behindDoc="0" locked="0" layoutInCell="1" allowOverlap="1" wp14:anchorId="20B783B0" wp14:editId="1B154F8E">
                      <wp:simplePos x="0" y="0"/>
                      <wp:positionH relativeFrom="column">
                        <wp:posOffset>663574</wp:posOffset>
                      </wp:positionH>
                      <wp:positionV relativeFrom="paragraph">
                        <wp:posOffset>24765</wp:posOffset>
                      </wp:positionV>
                      <wp:extent cx="1685925" cy="0"/>
                      <wp:effectExtent l="0" t="0" r="0" b="0"/>
                      <wp:wrapNone/>
                      <wp:docPr id="1838473913"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3CCB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5pt,1.95pt" to="1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" strokecolor="black [3200]" strokeweight=".5pt">
                      <v:stroke joinstyle="miter"/>
                    </v:line>
                  </w:pict>
                </mc:Fallback>
              </mc:AlternateContent>
            </w:r>
          </w:p>
          <w:p w14:paraId="7C010FF7" w14:textId="7F7693C3" w:rsidR="00290AE6" w:rsidRPr="00290AE6" w:rsidRDefault="00290AE6" w:rsidP="00290AE6">
            <w:pPr>
              <w:jc w:val="center"/>
              <w:rPr>
                <w:rFonts w:ascii="Times New Roman" w:hAnsi="Times New Roman" w:cs="Times New Roman"/>
                <w:i/>
                <w:iCs/>
              </w:rPr>
            </w:pPr>
            <w:r>
              <w:rPr>
                <w:rFonts w:ascii="Times New Roman" w:hAnsi="Times New Roman" w:cs="Times New Roman"/>
                <w:i/>
                <w:iCs/>
              </w:rPr>
              <w:t>Ea Rốk, ngày 30 tháng 6 năm 2026</w:t>
            </w:r>
          </w:p>
        </w:tc>
      </w:tr>
    </w:tbl>
    <w:p w14:paraId="78317E2A" w14:textId="77777777" w:rsidR="0002691B" w:rsidRDefault="0002691B">
      <w:pPr>
        <w:rPr>
          <w:rFonts w:ascii="Times New Roman" w:hAnsi="Times New Roman" w:cs="Times New Roman"/>
        </w:rPr>
      </w:pPr>
    </w:p>
    <w:p w14:paraId="727AE4B0" w14:textId="5A13643F" w:rsidR="00290AE6" w:rsidRDefault="00290AE6" w:rsidP="00290AE6">
      <w:pPr>
        <w:jc w:val="center"/>
        <w:rPr>
          <w:rFonts w:ascii="Times New Roman" w:hAnsi="Times New Roman" w:cs="Times New Roman"/>
          <w:b/>
          <w:bCs/>
          <w:sz w:val="28"/>
          <w:szCs w:val="28"/>
        </w:rPr>
      </w:pPr>
      <w:r w:rsidRPr="00290AE6">
        <w:rPr>
          <w:rFonts w:ascii="Times New Roman" w:hAnsi="Times New Roman" w:cs="Times New Roman"/>
          <w:b/>
          <w:bCs/>
          <w:sz w:val="28"/>
          <w:szCs w:val="28"/>
        </w:rPr>
        <w:t>THÔNG BÁO</w:t>
      </w:r>
    </w:p>
    <w:p w14:paraId="4A3F9C9C" w14:textId="1FC3B128" w:rsidR="00290AE6" w:rsidRDefault="00290AE6" w:rsidP="00290AE6">
      <w:pPr>
        <w:jc w:val="center"/>
        <w:rPr>
          <w:rFonts w:ascii="Times New Roman" w:hAnsi="Times New Roman" w:cs="Times New Roman"/>
          <w:b/>
          <w:bCs/>
          <w:sz w:val="28"/>
          <w:szCs w:val="28"/>
        </w:rPr>
      </w:pPr>
      <w:r>
        <w:rPr>
          <w:rFonts w:ascii="Times New Roman" w:hAnsi="Times New Roman" w:cs="Times New Roman"/>
          <w:b/>
          <w:bCs/>
          <w:sz w:val="28"/>
          <w:szCs w:val="28"/>
        </w:rPr>
        <w:t>Về việc nộp hồ sơ và xác nhận trúng tuyển vào lớp 10 THPT Ea Rốk</w:t>
      </w:r>
    </w:p>
    <w:p w14:paraId="31F5719F" w14:textId="77777777" w:rsidR="00290AE6" w:rsidRDefault="00290AE6" w:rsidP="00B212D7">
      <w:pPr>
        <w:spacing w:after="120" w:line="320" w:lineRule="exact"/>
        <w:jc w:val="center"/>
        <w:rPr>
          <w:rFonts w:ascii="Times New Roman" w:hAnsi="Times New Roman" w:cs="Times New Roman"/>
          <w:sz w:val="28"/>
          <w:szCs w:val="28"/>
        </w:rPr>
      </w:pPr>
    </w:p>
    <w:p w14:paraId="259AFF61" w14:textId="2E64DA32" w:rsidR="00290AE6" w:rsidRDefault="00290AE6"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Căn cứ Quyết định số 792/QĐ-SGDĐT, ngày 30/6/2026 của Sở Giáo dục và Đào tạo Đắk Lắk về việc công bố điểm chuẩn và số lượng trúng tuyển vào lớp 10 trung học phổ thông công lập năm học 2026 – 2027;</w:t>
      </w:r>
    </w:p>
    <w:p w14:paraId="7C4A0D03" w14:textId="6A8A83C6" w:rsidR="00290AE6" w:rsidRDefault="00290AE6"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Thực hiện Công văn 1969/</w:t>
      </w:r>
      <w:r w:rsidRPr="00290AE6">
        <w:rPr>
          <w:rFonts w:ascii="Times New Roman" w:hAnsi="Times New Roman" w:cs="Times New Roman"/>
          <w:sz w:val="28"/>
          <w:szCs w:val="28"/>
        </w:rPr>
        <w:t>SGDĐT-QLCLCNTT</w:t>
      </w:r>
      <w:r>
        <w:rPr>
          <w:rFonts w:ascii="Times New Roman" w:hAnsi="Times New Roman" w:cs="Times New Roman"/>
          <w:sz w:val="28"/>
          <w:szCs w:val="28"/>
        </w:rPr>
        <w:t xml:space="preserve">, ngày 30/6/2026 </w:t>
      </w:r>
      <w:r>
        <w:rPr>
          <w:rFonts w:ascii="Times New Roman" w:hAnsi="Times New Roman" w:cs="Times New Roman"/>
          <w:sz w:val="28"/>
          <w:szCs w:val="28"/>
        </w:rPr>
        <w:t>của Sở Giáo dục và Đào tạo Đắk Lắk về việc</w:t>
      </w:r>
      <w:r>
        <w:rPr>
          <w:rFonts w:ascii="Times New Roman" w:hAnsi="Times New Roman" w:cs="Times New Roman"/>
          <w:sz w:val="28"/>
          <w:szCs w:val="28"/>
        </w:rPr>
        <w:t xml:space="preserve"> thu nhận hồ sơ</w:t>
      </w:r>
      <w:r w:rsidR="00377E0F">
        <w:rPr>
          <w:rFonts w:ascii="Times New Roman" w:hAnsi="Times New Roman" w:cs="Times New Roman"/>
          <w:sz w:val="28"/>
          <w:szCs w:val="28"/>
        </w:rPr>
        <w:t>, xác nhận trúng tuyển, phê duyệt kết quả tuyển sinh vào lớp 10 THPT năm học 2026 – 2027;</w:t>
      </w:r>
    </w:p>
    <w:p w14:paraId="72DD8030" w14:textId="0AC7DFEE"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Trường THPT Ea Rốk thông báo:</w:t>
      </w:r>
    </w:p>
    <w:p w14:paraId="13E4C90C" w14:textId="0919A8E3" w:rsidR="00377E0F" w:rsidRDefault="00377E0F" w:rsidP="00B212D7">
      <w:pPr>
        <w:spacing w:after="120" w:line="320" w:lineRule="exact"/>
        <w:ind w:firstLine="567"/>
        <w:jc w:val="both"/>
        <w:rPr>
          <w:rFonts w:ascii="Times New Roman" w:hAnsi="Times New Roman" w:cs="Times New Roman"/>
          <w:i/>
          <w:iCs/>
          <w:sz w:val="28"/>
          <w:szCs w:val="28"/>
        </w:rPr>
      </w:pPr>
      <w:r>
        <w:rPr>
          <w:rFonts w:ascii="Times New Roman" w:hAnsi="Times New Roman" w:cs="Times New Roman"/>
          <w:sz w:val="28"/>
          <w:szCs w:val="28"/>
        </w:rPr>
        <w:t>1. Danh sách trúng tuyển gồm 396 học sinh với điểm chuẩn 40(</w:t>
      </w:r>
      <w:r>
        <w:rPr>
          <w:rFonts w:ascii="Times New Roman" w:hAnsi="Times New Roman" w:cs="Times New Roman"/>
          <w:i/>
          <w:iCs/>
          <w:sz w:val="28"/>
          <w:szCs w:val="28"/>
        </w:rPr>
        <w:t>Có danh sách kèm theo);</w:t>
      </w:r>
    </w:p>
    <w:p w14:paraId="3A799E18" w14:textId="1767EDC7"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2. Học sinh trúng tuyển vào lớp 10 trường THPT Ea Rốk thực hiện xác nhận nhập học trên hệ thống(tài khoản và mật khẩu do trường THCS cấp);</w:t>
      </w:r>
    </w:p>
    <w:p w14:paraId="5A467DCA" w14:textId="6E8B01F6"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3. Mang hồ sơ đến trường THPT Ea Rốk nộp để kiểm tra đối chiếu, hồ sơ gồm</w:t>
      </w:r>
      <w:r w:rsidR="00B212D7">
        <w:rPr>
          <w:rFonts w:ascii="Times New Roman" w:hAnsi="Times New Roman" w:cs="Times New Roman"/>
          <w:sz w:val="28"/>
          <w:szCs w:val="28"/>
        </w:rPr>
        <w:t>(</w:t>
      </w:r>
      <w:r w:rsidR="00B212D7">
        <w:rPr>
          <w:rFonts w:ascii="Times New Roman" w:hAnsi="Times New Roman" w:cs="Times New Roman"/>
          <w:i/>
          <w:iCs/>
          <w:sz w:val="28"/>
          <w:szCs w:val="28"/>
        </w:rPr>
        <w:t>Tất cả hồ sơ để trong túi hồ sơ màu xanh)</w:t>
      </w:r>
      <w:r>
        <w:rPr>
          <w:rFonts w:ascii="Times New Roman" w:hAnsi="Times New Roman" w:cs="Times New Roman"/>
          <w:sz w:val="28"/>
          <w:szCs w:val="28"/>
        </w:rPr>
        <w:t>:</w:t>
      </w:r>
    </w:p>
    <w:p w14:paraId="271CCCE3" w14:textId="2FD8B9D3"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1) Học bạ THCS bản chính;</w:t>
      </w:r>
    </w:p>
    <w:p w14:paraId="327A25EF" w14:textId="2AC4A43E"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2) Giấy khai sinh bản phô tô công chứng;</w:t>
      </w:r>
    </w:p>
    <w:p w14:paraId="35B4A2CF" w14:textId="578C69C0"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3) Phiếu đăng ký dự tuyển do trường THCS cấp;</w:t>
      </w:r>
    </w:p>
    <w:p w14:paraId="43EDB6B1" w14:textId="67A203DE"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4) Bản phô tô CCCD(Có bản chính để đối chiếu);</w:t>
      </w:r>
    </w:p>
    <w:p w14:paraId="2CD0ED7B" w14:textId="0BE500E5"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5) Bằng tốt nghiệp THCS với học sinh tốt nghiệp trước năm 2026;</w:t>
      </w:r>
    </w:p>
    <w:p w14:paraId="54033454" w14:textId="5DCDE3B9"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6) Giấy tờ minh chứng ưu tiên, khuyến khích(nếu có).</w:t>
      </w:r>
    </w:p>
    <w:p w14:paraId="046EADEE" w14:textId="475BBA51" w:rsidR="00377E0F" w:rsidRDefault="00377E0F" w:rsidP="00B212D7">
      <w:pPr>
        <w:spacing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4. Thời gian:</w:t>
      </w:r>
    </w:p>
    <w:p w14:paraId="2C52696C" w14:textId="70EC41DF" w:rsidR="00377E0F" w:rsidRDefault="00B212D7" w:rsidP="00B212D7">
      <w:pPr>
        <w:spacing w:after="120" w:line="320" w:lineRule="exact"/>
        <w:ind w:firstLine="567"/>
        <w:jc w:val="both"/>
        <w:rPr>
          <w:rFonts w:ascii="Times New Roman" w:hAnsi="Times New Roman" w:cs="Times New Roman"/>
          <w:sz w:val="28"/>
          <w:szCs w:val="28"/>
        </w:rPr>
      </w:pPr>
      <w:r w:rsidRPr="00B212D7">
        <w:rPr>
          <w:rFonts w:ascii="Times New Roman" w:hAnsi="Times New Roman" w:cs="Times New Roman"/>
          <w:b/>
          <w:bCs/>
          <w:sz w:val="28"/>
          <w:szCs w:val="28"/>
        </w:rPr>
        <w:t>Bắt đầu từ ngày 30/6/2026 đến 17h ngày 03/7/2026</w:t>
      </w:r>
      <w:r>
        <w:rPr>
          <w:rFonts w:ascii="Times New Roman" w:hAnsi="Times New Roman" w:cs="Times New Roman"/>
          <w:sz w:val="28"/>
          <w:szCs w:val="28"/>
        </w:rPr>
        <w:t>. Sau thời gian đó học sinh không xác nhận nhập học và nộp hồ sơ thì nhà trường sẽ đề nghị Sở Giáo dục và Đào tạo loại khỏi danh sách trúng tuyển;</w:t>
      </w:r>
    </w:p>
    <w:p w14:paraId="73897523" w14:textId="1E238554" w:rsidR="00B212D7" w:rsidRDefault="00B212D7" w:rsidP="00290AE6">
      <w:pPr>
        <w:ind w:firstLine="567"/>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12D7">
        <w:rPr>
          <w:rFonts w:ascii="Times New Roman" w:hAnsi="Times New Roman" w:cs="Times New Roman"/>
          <w:b/>
          <w:bCs/>
          <w:sz w:val="28"/>
          <w:szCs w:val="28"/>
        </w:rPr>
        <w:t>HIỆU TRƯỞNG</w:t>
      </w:r>
    </w:p>
    <w:p w14:paraId="584A8732" w14:textId="736731C2" w:rsidR="00B212D7" w:rsidRDefault="00B212D7" w:rsidP="00290AE6">
      <w:pPr>
        <w:ind w:firstLine="567"/>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(Đã ký)</w:t>
      </w:r>
    </w:p>
    <w:p w14:paraId="12734634" w14:textId="661BAC6B" w:rsidR="00B212D7" w:rsidRPr="00B212D7" w:rsidRDefault="00B212D7" w:rsidP="00290AE6">
      <w:pPr>
        <w:ind w:firstLine="567"/>
        <w:jc w:val="both"/>
        <w:rPr>
          <w:rFonts w:ascii="Times New Roman" w:hAnsi="Times New Roman" w:cs="Times New Roman"/>
          <w:b/>
          <w:bCs/>
          <w:i/>
          <w:i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Nguyễn Thắng</w:t>
      </w:r>
    </w:p>
    <w:p w14:paraId="34882E1C" w14:textId="17D03C77" w:rsidR="00377E0F" w:rsidRDefault="00377E0F" w:rsidP="00290AE6">
      <w:pPr>
        <w:ind w:firstLine="567"/>
        <w:jc w:val="both"/>
        <w:rPr>
          <w:rFonts w:ascii="Times New Roman" w:hAnsi="Times New Roman" w:cs="Times New Roman"/>
          <w:sz w:val="28"/>
          <w:szCs w:val="28"/>
        </w:rPr>
      </w:pPr>
    </w:p>
    <w:p w14:paraId="30EA7E1F" w14:textId="71670F16" w:rsidR="00377E0F" w:rsidRPr="00377E0F" w:rsidRDefault="00377E0F" w:rsidP="00290AE6">
      <w:pPr>
        <w:ind w:firstLine="567"/>
        <w:jc w:val="both"/>
        <w:rPr>
          <w:rFonts w:ascii="Times New Roman" w:hAnsi="Times New Roman" w:cs="Times New Roman"/>
          <w:sz w:val="28"/>
          <w:szCs w:val="28"/>
        </w:rPr>
      </w:pPr>
    </w:p>
    <w:sectPr w:rsidR="00377E0F" w:rsidRPr="00377E0F" w:rsidSect="003C6B1A">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E6"/>
    <w:rsid w:val="0002691B"/>
    <w:rsid w:val="001354FC"/>
    <w:rsid w:val="0022553C"/>
    <w:rsid w:val="00252716"/>
    <w:rsid w:val="00290AE6"/>
    <w:rsid w:val="00377E0F"/>
    <w:rsid w:val="003C3427"/>
    <w:rsid w:val="003C6B1A"/>
    <w:rsid w:val="004E11A9"/>
    <w:rsid w:val="00A7407F"/>
    <w:rsid w:val="00B212D7"/>
    <w:rsid w:val="00BB360E"/>
    <w:rsid w:val="00C327BB"/>
    <w:rsid w:val="00FB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8A76"/>
  <w15:chartTrackingRefBased/>
  <w15:docId w15:val="{A41EB206-8EA5-48E4-BD5D-EA11A0B9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A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A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A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A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A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A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A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A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A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A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AE6"/>
    <w:rPr>
      <w:rFonts w:eastAsiaTheme="majorEastAsia" w:cstheme="majorBidi"/>
      <w:color w:val="272727" w:themeColor="text1" w:themeTint="D8"/>
    </w:rPr>
  </w:style>
  <w:style w:type="paragraph" w:styleId="Title">
    <w:name w:val="Title"/>
    <w:basedOn w:val="Normal"/>
    <w:next w:val="Normal"/>
    <w:link w:val="TitleChar"/>
    <w:uiPriority w:val="10"/>
    <w:qFormat/>
    <w:rsid w:val="00290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AE6"/>
    <w:pPr>
      <w:spacing w:before="160"/>
      <w:jc w:val="center"/>
    </w:pPr>
    <w:rPr>
      <w:i/>
      <w:iCs/>
      <w:color w:val="404040" w:themeColor="text1" w:themeTint="BF"/>
    </w:rPr>
  </w:style>
  <w:style w:type="character" w:customStyle="1" w:styleId="QuoteChar">
    <w:name w:val="Quote Char"/>
    <w:basedOn w:val="DefaultParagraphFont"/>
    <w:link w:val="Quote"/>
    <w:uiPriority w:val="29"/>
    <w:rsid w:val="00290AE6"/>
    <w:rPr>
      <w:i/>
      <w:iCs/>
      <w:color w:val="404040" w:themeColor="text1" w:themeTint="BF"/>
    </w:rPr>
  </w:style>
  <w:style w:type="paragraph" w:styleId="ListParagraph">
    <w:name w:val="List Paragraph"/>
    <w:basedOn w:val="Normal"/>
    <w:uiPriority w:val="34"/>
    <w:qFormat/>
    <w:rsid w:val="00290AE6"/>
    <w:pPr>
      <w:ind w:left="720"/>
      <w:contextualSpacing/>
    </w:pPr>
  </w:style>
  <w:style w:type="character" w:styleId="IntenseEmphasis">
    <w:name w:val="Intense Emphasis"/>
    <w:basedOn w:val="DefaultParagraphFont"/>
    <w:uiPriority w:val="21"/>
    <w:qFormat/>
    <w:rsid w:val="00290AE6"/>
    <w:rPr>
      <w:i/>
      <w:iCs/>
      <w:color w:val="2F5496" w:themeColor="accent1" w:themeShade="BF"/>
    </w:rPr>
  </w:style>
  <w:style w:type="paragraph" w:styleId="IntenseQuote">
    <w:name w:val="Intense Quote"/>
    <w:basedOn w:val="Normal"/>
    <w:next w:val="Normal"/>
    <w:link w:val="IntenseQuoteChar"/>
    <w:uiPriority w:val="30"/>
    <w:qFormat/>
    <w:rsid w:val="00290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AE6"/>
    <w:rPr>
      <w:i/>
      <w:iCs/>
      <w:color w:val="2F5496" w:themeColor="accent1" w:themeShade="BF"/>
    </w:rPr>
  </w:style>
  <w:style w:type="character" w:styleId="IntenseReference">
    <w:name w:val="Intense Reference"/>
    <w:basedOn w:val="DefaultParagraphFont"/>
    <w:uiPriority w:val="32"/>
    <w:qFormat/>
    <w:rsid w:val="00290AE6"/>
    <w:rPr>
      <w:b/>
      <w:bCs/>
      <w:smallCaps/>
      <w:color w:val="2F5496" w:themeColor="accent1" w:themeShade="BF"/>
      <w:spacing w:val="5"/>
    </w:rPr>
  </w:style>
  <w:style w:type="table" w:styleId="TableGrid">
    <w:name w:val="Table Grid"/>
    <w:basedOn w:val="TableNormal"/>
    <w:uiPriority w:val="39"/>
    <w:rsid w:val="0029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 Dương Văn Khởi</dc:creator>
  <cp:keywords/>
  <dc:description/>
  <cp:lastModifiedBy>GV Dương Văn Khởi</cp:lastModifiedBy>
  <cp:revision>1</cp:revision>
  <dcterms:created xsi:type="dcterms:W3CDTF">2026-06-30T10:27:00Z</dcterms:created>
  <dcterms:modified xsi:type="dcterms:W3CDTF">2026-06-30T10:54:00Z</dcterms:modified>
</cp:coreProperties>
</file>