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bookmarkStart w:id="0" w:name="_GoBack"/>
      <w:bookmarkEnd w:id="0"/>
      <w:r>
        <w:rPr>
          <w:rFonts w:ascii="Times New Roman" w:hAnsi="Times New Roman" w:cs="Times New Roman"/>
          <w:sz w:val="24"/>
          <w:szCs w:val="24"/>
        </w:rPr>
        <w:t>MÔN HỌC: NGỮ VĂN 12</w:t>
      </w:r>
    </w:p>
    <w:p>
      <w:pPr>
        <w:pStyle w:val="5"/>
        <w:rPr>
          <w:rFonts w:ascii="Times New Roman" w:hAnsi="Times New Roman" w:cs="Times New Roman"/>
          <w:sz w:val="24"/>
          <w:szCs w:val="24"/>
        </w:rPr>
      </w:pPr>
      <w:r>
        <w:rPr>
          <w:rFonts w:ascii="Times New Roman" w:hAnsi="Times New Roman" w:cs="Times New Roman"/>
          <w:sz w:val="24"/>
          <w:szCs w:val="24"/>
        </w:rPr>
        <w:t xml:space="preserve">TÊN CHỦ ĐỀ: RỪNG XÀ NU </w:t>
      </w:r>
    </w:p>
    <w:p>
      <w:pPr>
        <w:pStyle w:val="5"/>
        <w:rPr>
          <w:rFonts w:ascii="Times New Roman" w:hAnsi="Times New Roman" w:cs="Times New Roman"/>
          <w:sz w:val="24"/>
          <w:szCs w:val="24"/>
        </w:rPr>
      </w:pPr>
      <w:r>
        <w:rPr>
          <w:rFonts w:ascii="Times New Roman" w:hAnsi="Times New Roman" w:cs="Times New Roman"/>
          <w:sz w:val="24"/>
          <w:szCs w:val="24"/>
        </w:rPr>
        <w:t>SỐ TIẾT CHƯƠNG TRÌNH:</w:t>
      </w:r>
    </w:p>
    <w:p>
      <w:pPr>
        <w:rPr>
          <w:b/>
          <w:bCs/>
          <w:sz w:val="26"/>
          <w:szCs w:val="26"/>
        </w:rPr>
      </w:pPr>
      <w:r>
        <w:rPr>
          <w:bCs/>
          <w:color w:val="000000"/>
        </w:rPr>
        <w:t>NỘI DUNG CHỦ ĐỀ:</w:t>
      </w:r>
      <w:r>
        <w:rPr>
          <w:b/>
          <w:bCs/>
          <w:color w:val="000000"/>
        </w:rPr>
        <w:t xml:space="preserve">       </w:t>
      </w:r>
      <w:r>
        <w:rPr>
          <w:b/>
          <w:bCs/>
          <w:color w:val="000000"/>
        </w:rPr>
        <w:tab/>
      </w:r>
      <w:r>
        <w:rPr>
          <w:b/>
          <w:bCs/>
          <w:color w:val="000000"/>
        </w:rPr>
        <w:tab/>
      </w:r>
      <w:r>
        <w:rPr>
          <w:b/>
          <w:bCs/>
          <w:color w:val="000000"/>
        </w:rPr>
        <w:t xml:space="preserve">  </w:t>
      </w:r>
      <w:r>
        <w:rPr>
          <w:b/>
          <w:bCs/>
          <w:sz w:val="26"/>
          <w:szCs w:val="26"/>
        </w:rPr>
        <w:t>RỪNG XÀ NU</w:t>
      </w:r>
    </w:p>
    <w:p>
      <w:pPr>
        <w:jc w:val="center"/>
        <w:rPr>
          <w:b/>
          <w:bCs/>
          <w:i/>
          <w:iCs/>
          <w:sz w:val="26"/>
          <w:szCs w:val="26"/>
        </w:rPr>
      </w:pPr>
      <w:r>
        <w:rPr>
          <w:b/>
          <w:bCs/>
          <w:i/>
          <w:iCs/>
          <w:sz w:val="26"/>
          <w:szCs w:val="26"/>
        </w:rPr>
        <w:t xml:space="preserve">                                               - Nguyễn Trung Thành- </w:t>
      </w:r>
    </w:p>
    <w:p>
      <w:pPr>
        <w:pStyle w:val="5"/>
        <w:rPr>
          <w:rFonts w:ascii="Times New Roman" w:hAnsi="Times New Roman" w:cs="Times New Roman"/>
          <w:b/>
          <w:bCs/>
          <w:color w:val="000000"/>
          <w:sz w:val="24"/>
          <w:szCs w:val="24"/>
        </w:rPr>
      </w:pPr>
      <w:r>
        <w:rPr>
          <w:rFonts w:ascii="Times New Roman" w:hAnsi="Times New Roman" w:cs="Times New Roman"/>
          <w:b/>
          <w:bCs/>
          <w:color w:val="000000"/>
          <w:sz w:val="24"/>
          <w:szCs w:val="24"/>
        </w:rPr>
        <w:t>A-  Mục tiêu bài học:</w:t>
      </w:r>
    </w:p>
    <w:p>
      <w:pPr>
        <w:pStyle w:val="5"/>
        <w:rPr>
          <w:rFonts w:ascii="Times New Roman" w:hAnsi="Times New Roman" w:cs="Times New Roman"/>
          <w:color w:val="000000"/>
          <w:sz w:val="24"/>
          <w:szCs w:val="24"/>
        </w:rPr>
      </w:pPr>
      <w:r>
        <w:rPr>
          <w:rFonts w:ascii="Times New Roman" w:hAnsi="Times New Roman" w:cs="Times New Roman"/>
          <w:b/>
          <w:bCs/>
          <w:color w:val="000000"/>
          <w:sz w:val="24"/>
          <w:szCs w:val="24"/>
        </w:rPr>
        <w:t>1. Kiến thức</w:t>
      </w:r>
      <w:r>
        <w:rPr>
          <w:rFonts w:ascii="Times New Roman" w:hAnsi="Times New Roman" w:cs="Times New Roman"/>
          <w:color w:val="000000"/>
          <w:sz w:val="24"/>
          <w:szCs w:val="24"/>
        </w:rPr>
        <w:t>:</w:t>
      </w:r>
    </w:p>
    <w:p>
      <w:pPr>
        <w:ind w:firstLine="720"/>
        <w:jc w:val="both"/>
        <w:rPr>
          <w:sz w:val="26"/>
          <w:szCs w:val="26"/>
        </w:rPr>
      </w:pPr>
      <w:r>
        <w:rPr>
          <w:sz w:val="26"/>
          <w:szCs w:val="26"/>
        </w:rPr>
        <w:t>Hình tượng rừng xà nu- biểu tượng của cuộc sống đau thương nhưng kiên cường và bất diệt.</w:t>
      </w:r>
    </w:p>
    <w:p>
      <w:pPr>
        <w:ind w:firstLine="720"/>
        <w:jc w:val="both"/>
        <w:rPr>
          <w:sz w:val="26"/>
          <w:szCs w:val="26"/>
        </w:rPr>
      </w:pPr>
      <w:r>
        <w:rPr>
          <w:sz w:val="26"/>
          <w:szCs w:val="26"/>
        </w:rPr>
        <w:t>- Hình tượng nhân vật Tnú và câu chuyện bi trang về cuộc đời anh thể hiện đầy đủ nhất cho chân lí: phải dùng bạo lực cách mạng để chống lại bạo lực phản cách mạng, đấu tranh vũ trang là con đường tất yếu để tự giải phóng.</w:t>
      </w:r>
    </w:p>
    <w:p>
      <w:pPr>
        <w:ind w:firstLine="720"/>
        <w:jc w:val="both"/>
        <w:rPr>
          <w:sz w:val="26"/>
          <w:szCs w:val="26"/>
        </w:rPr>
      </w:pPr>
      <w:r>
        <w:rPr>
          <w:sz w:val="26"/>
          <w:szCs w:val="26"/>
        </w:rPr>
        <w:t>- Chất sử thi thể hiện qua cốt truyện , bút pháp xây dựng nhân vật, giọng điệu và vẻ đẹp ngôn ngữ của tác phẩm.</w:t>
      </w:r>
    </w:p>
    <w:p>
      <w:pPr>
        <w:pStyle w:val="2"/>
        <w:spacing w:line="273" w:lineRule="auto"/>
        <w:rPr>
          <w:b/>
          <w:bCs/>
          <w:i w:val="0"/>
          <w:iCs w:val="0"/>
          <w:sz w:val="26"/>
          <w:szCs w:val="26"/>
        </w:rPr>
      </w:pPr>
      <w:r>
        <w:rPr>
          <w:b/>
          <w:bCs/>
          <w:i w:val="0"/>
          <w:iCs w:val="0"/>
          <w:sz w:val="26"/>
          <w:szCs w:val="26"/>
        </w:rPr>
        <w:t xml:space="preserve">2.Kĩ năng: </w:t>
      </w:r>
      <w:r>
        <w:rPr>
          <w:i w:val="0"/>
          <w:sz w:val="26"/>
          <w:szCs w:val="26"/>
        </w:rPr>
        <w:t>Tóm tắt tác phẩm; Tiếp tục hoàn thiện kĩ năng đọc- hiểu văn bản tự sự.</w:t>
      </w:r>
    </w:p>
    <w:p>
      <w:pPr>
        <w:rPr>
          <w:b/>
          <w:bCs/>
          <w:iCs/>
          <w:sz w:val="26"/>
          <w:szCs w:val="26"/>
        </w:rPr>
      </w:pPr>
      <w:r>
        <w:rPr>
          <w:b/>
          <w:bCs/>
          <w:iCs/>
          <w:sz w:val="26"/>
          <w:szCs w:val="26"/>
        </w:rPr>
        <w:t>B. Nội dung bài học</w:t>
      </w:r>
    </w:p>
    <w:p>
      <w:pPr>
        <w:jc w:val="both"/>
        <w:rPr>
          <w:rFonts w:ascii="Time New Roman" w:hAnsi="Time New Roman" w:cs="Arial"/>
          <w:b/>
          <w:bCs/>
          <w:sz w:val="26"/>
          <w:szCs w:val="26"/>
        </w:rPr>
      </w:pPr>
      <w:r>
        <w:rPr>
          <w:b/>
          <w:bCs/>
          <w:iCs/>
          <w:sz w:val="26"/>
          <w:szCs w:val="26"/>
        </w:rPr>
        <w:t>I. Đọc – tìm hiểu chung</w:t>
      </w:r>
      <w:r>
        <w:rPr>
          <w:rFonts w:ascii="Time New Roman" w:hAnsi="Time New Roman" w:cs="Arial"/>
          <w:b/>
          <w:bCs/>
          <w:sz w:val="26"/>
          <w:szCs w:val="26"/>
        </w:rPr>
        <w:t xml:space="preserve"> </w:t>
      </w:r>
    </w:p>
    <w:p>
      <w:pPr>
        <w:jc w:val="both"/>
        <w:rPr>
          <w:rFonts w:ascii="Time New Roman" w:hAnsi="Time New Roman" w:cs="Arial"/>
          <w:b/>
          <w:bCs/>
          <w:sz w:val="26"/>
          <w:szCs w:val="26"/>
        </w:rPr>
      </w:pPr>
      <w:r>
        <w:rPr>
          <w:rFonts w:ascii="Time New Roman" w:hAnsi="Time New Roman" w:cs="Arial"/>
          <w:b/>
          <w:bCs/>
          <w:sz w:val="26"/>
          <w:szCs w:val="26"/>
        </w:rPr>
        <w:t>1. Tác giả</w:t>
      </w:r>
    </w:p>
    <w:p>
      <w:pPr>
        <w:ind w:firstLine="252"/>
        <w:jc w:val="both"/>
        <w:rPr>
          <w:rFonts w:ascii="Time New Roman" w:hAnsi="Time New Roman" w:cs="Arial"/>
          <w:sz w:val="26"/>
          <w:szCs w:val="26"/>
        </w:rPr>
      </w:pPr>
      <w:r>
        <w:rPr>
          <w:rFonts w:ascii="Time New Roman" w:hAnsi="Time New Roman" w:cs="Arial"/>
          <w:sz w:val="26"/>
          <w:szCs w:val="26"/>
        </w:rPr>
        <w:t>- Tên khai sinh là Nguyễn Ngọc Báu, sinh năm 1932, quê ở Thăng Bình, Quảng Nam.</w:t>
      </w:r>
    </w:p>
    <w:p>
      <w:pPr>
        <w:ind w:firstLine="252"/>
        <w:jc w:val="both"/>
        <w:rPr>
          <w:rFonts w:ascii="Time New Roman" w:hAnsi="Time New Roman" w:cs="Arial"/>
          <w:sz w:val="26"/>
          <w:szCs w:val="26"/>
        </w:rPr>
      </w:pPr>
      <w:r>
        <w:rPr>
          <w:rFonts w:ascii="Time New Roman" w:hAnsi="Time New Roman" w:cs="Arial"/>
          <w:sz w:val="26"/>
          <w:szCs w:val="26"/>
        </w:rPr>
        <w:t xml:space="preserve">- Nhập ngũ năm 1950, rồi làm phóng viên báo Quân đội nhân dân liên khu V, tập kết ra Bắc, viết văn với bút danh Nguyên Ngọc </w:t>
      </w:r>
    </w:p>
    <w:p>
      <w:pPr>
        <w:ind w:firstLine="252"/>
        <w:jc w:val="both"/>
        <w:rPr>
          <w:rFonts w:ascii="Time New Roman" w:hAnsi="Time New Roman" w:cs="Arial"/>
          <w:sz w:val="26"/>
          <w:szCs w:val="26"/>
        </w:rPr>
      </w:pPr>
      <w:r>
        <w:rPr>
          <w:rFonts w:ascii="Time New Roman" w:hAnsi="Time New Roman" w:cs="Arial"/>
          <w:sz w:val="26"/>
          <w:szCs w:val="26"/>
        </w:rPr>
        <w:t xml:space="preserve">- Năm 1962: tình nguyện trở về chiến trường miền Nam lấy bút danh Nguyễn Trung Thành. </w:t>
      </w:r>
    </w:p>
    <w:p>
      <w:pPr>
        <w:ind w:firstLine="252"/>
        <w:jc w:val="both"/>
        <w:rPr>
          <w:rFonts w:ascii="Time New Roman" w:hAnsi="Time New Roman" w:cs="Arial"/>
          <w:sz w:val="26"/>
          <w:szCs w:val="26"/>
        </w:rPr>
      </w:pPr>
      <w:r>
        <w:rPr>
          <w:rFonts w:ascii="Time New Roman" w:hAnsi="Time New Roman" w:cs="Arial"/>
          <w:sz w:val="26"/>
          <w:szCs w:val="26"/>
        </w:rPr>
        <w:t xml:space="preserve">- </w:t>
      </w:r>
      <w:r>
        <w:rPr>
          <w:sz w:val="26"/>
          <w:szCs w:val="26"/>
        </w:rPr>
        <w:t xml:space="preserve">Ông là nhà văn có những tác phẩm viết hay nhất về đất và người Tây Nguyên trong hai cuộc kháng chiến. </w:t>
      </w:r>
    </w:p>
    <w:p>
      <w:pPr>
        <w:spacing w:before="20" w:after="20" w:line="264" w:lineRule="auto"/>
        <w:jc w:val="both"/>
        <w:rPr>
          <w:rFonts w:ascii="Time New Roman" w:hAnsi="Time New Roman" w:cs="Arial"/>
          <w:b/>
          <w:bCs/>
          <w:sz w:val="26"/>
          <w:szCs w:val="26"/>
        </w:rPr>
      </w:pPr>
      <w:r>
        <w:rPr>
          <w:rFonts w:ascii="Time New Roman" w:hAnsi="Time New Roman" w:cs="Arial"/>
          <w:b/>
          <w:bCs/>
          <w:sz w:val="26"/>
          <w:szCs w:val="26"/>
        </w:rPr>
        <w:t>2. Tác phẩm:</w:t>
      </w:r>
    </w:p>
    <w:p>
      <w:pPr>
        <w:ind w:firstLine="252"/>
        <w:jc w:val="both"/>
        <w:rPr>
          <w:rFonts w:ascii="Time New Roman" w:hAnsi="Time New Roman" w:cs="Arial"/>
          <w:i/>
          <w:iCs/>
          <w:sz w:val="26"/>
          <w:szCs w:val="26"/>
        </w:rPr>
      </w:pPr>
      <w:r>
        <w:rPr>
          <w:rFonts w:ascii="Time New Roman" w:hAnsi="Time New Roman" w:cs="Arial"/>
          <w:i/>
          <w:iCs/>
          <w:sz w:val="26"/>
          <w:szCs w:val="26"/>
        </w:rPr>
        <w:t>Rừng xà nu</w:t>
      </w:r>
      <w:r>
        <w:rPr>
          <w:rFonts w:ascii="Time New Roman" w:hAnsi="Time New Roman" w:cs="Arial"/>
          <w:sz w:val="26"/>
          <w:szCs w:val="26"/>
        </w:rPr>
        <w:t xml:space="preserve"> (1965) ra mắt lần đầu tiên trên </w:t>
      </w:r>
      <w:r>
        <w:rPr>
          <w:rFonts w:ascii="Time New Roman" w:hAnsi="Time New Roman" w:cs="Arial"/>
          <w:i/>
          <w:iCs/>
          <w:sz w:val="26"/>
          <w:szCs w:val="26"/>
        </w:rPr>
        <w:t>Tạp chí văn nghệ quân giải phóng miền Trung Trung bộ</w:t>
      </w:r>
      <w:r>
        <w:rPr>
          <w:rFonts w:ascii="Time New Roman" w:hAnsi="Time New Roman" w:cs="Arial"/>
          <w:sz w:val="26"/>
          <w:szCs w:val="26"/>
        </w:rPr>
        <w:t xml:space="preserve"> (số 2- 1965), sau đó được in trong tập </w:t>
      </w:r>
      <w:r>
        <w:rPr>
          <w:rFonts w:ascii="Time New Roman" w:hAnsi="Time New Roman" w:cs="Arial"/>
          <w:i/>
          <w:iCs/>
          <w:sz w:val="26"/>
          <w:szCs w:val="26"/>
        </w:rPr>
        <w:t>Trên quê hương những anh hùng Điện Ngọc.</w:t>
      </w:r>
    </w:p>
    <w:p>
      <w:pPr>
        <w:jc w:val="both"/>
        <w:rPr>
          <w:rFonts w:ascii="Time New Roman" w:hAnsi="Time New Roman" w:cs="Arial"/>
          <w:b/>
          <w:bCs/>
          <w:sz w:val="26"/>
          <w:szCs w:val="26"/>
        </w:rPr>
      </w:pPr>
      <w:r>
        <w:rPr>
          <w:rFonts w:ascii="Time New Roman" w:hAnsi="Time New Roman" w:cs="Arial"/>
          <w:b/>
          <w:bCs/>
          <w:sz w:val="26"/>
          <w:szCs w:val="26"/>
        </w:rPr>
        <w:t>II. Đọc- hiểu văn bản</w:t>
      </w:r>
    </w:p>
    <w:p>
      <w:pPr>
        <w:ind w:firstLine="252"/>
        <w:jc w:val="both"/>
        <w:rPr>
          <w:rFonts w:ascii="Time New Roman" w:hAnsi="Time New Roman" w:cs="Arial"/>
          <w:b/>
          <w:bCs/>
          <w:sz w:val="26"/>
          <w:szCs w:val="26"/>
        </w:rPr>
      </w:pPr>
      <w:r>
        <w:rPr>
          <w:rFonts w:ascii="Time New Roman" w:hAnsi="Time New Roman" w:cs="Arial"/>
          <w:b/>
          <w:bCs/>
          <w:sz w:val="26"/>
          <w:szCs w:val="26"/>
        </w:rPr>
        <w:t>1. Nhan đề tác phẩm</w:t>
      </w:r>
    </w:p>
    <w:p>
      <w:pPr>
        <w:ind w:firstLine="252"/>
        <w:jc w:val="both"/>
        <w:rPr>
          <w:rFonts w:ascii="Time New Roman" w:hAnsi="Time New Roman" w:cs="Arial"/>
          <w:sz w:val="26"/>
          <w:szCs w:val="26"/>
        </w:rPr>
      </w:pPr>
      <w:r>
        <w:rPr>
          <w:rFonts w:ascii="Time New Roman" w:hAnsi="Time New Roman" w:cs="Arial"/>
          <w:sz w:val="26"/>
          <w:szCs w:val="26"/>
        </w:rPr>
        <w:t xml:space="preserve">-  </w:t>
      </w:r>
      <w:r>
        <w:rPr>
          <w:rFonts w:ascii="Time New Roman" w:hAnsi="Time New Roman" w:cs="Arial"/>
          <w:i/>
          <w:iCs/>
          <w:sz w:val="26"/>
          <w:szCs w:val="26"/>
        </w:rPr>
        <w:t>Rừng xà nu</w:t>
      </w:r>
      <w:r>
        <w:rPr>
          <w:rFonts w:ascii="Time New Roman" w:hAnsi="Time New Roman" w:cs="Arial"/>
          <w:sz w:val="26"/>
          <w:szCs w:val="26"/>
        </w:rPr>
        <w:t xml:space="preserve"> ẩn chứa cái khí vị riêng Tây Nguyên, gợi lên vẻ đẹp hùng tráng,  sức sống bất diệt của cây và tinh thần bất khuất của người Tây Nguyên. </w:t>
      </w:r>
    </w:p>
    <w:p>
      <w:pPr>
        <w:ind w:firstLine="252"/>
        <w:jc w:val="both"/>
        <w:rPr>
          <w:rFonts w:ascii="Time New Roman" w:hAnsi="Time New Roman" w:cs="Arial"/>
          <w:sz w:val="26"/>
          <w:szCs w:val="26"/>
        </w:rPr>
      </w:pPr>
      <w:r>
        <w:rPr>
          <w:rFonts w:ascii="Time New Roman" w:hAnsi="Time New Roman" w:cs="Arial"/>
          <w:sz w:val="26"/>
          <w:szCs w:val="26"/>
        </w:rPr>
        <w:t xml:space="preserve">-  </w:t>
      </w:r>
      <w:r>
        <w:rPr>
          <w:rFonts w:ascii="Time New Roman" w:hAnsi="Time New Roman" w:cs="Arial"/>
          <w:i/>
          <w:iCs/>
          <w:sz w:val="26"/>
          <w:szCs w:val="26"/>
        </w:rPr>
        <w:t>Rừng xà nu</w:t>
      </w:r>
      <w:r>
        <w:rPr>
          <w:rFonts w:ascii="Time New Roman" w:hAnsi="Time New Roman" w:cs="Arial"/>
          <w:sz w:val="26"/>
          <w:szCs w:val="26"/>
        </w:rPr>
        <w:t xml:space="preserve"> mang nhiều tầng nghĩa bao gồm cả ý nghĩa tả thực lẫn ý nghĩa tượng trưng. Tên cho tác phẩm như đã chứa đựng được cảm xúc của nhà văn và linh hồn tư tưởng chủ đề tác phẩm. </w:t>
      </w:r>
    </w:p>
    <w:p>
      <w:pPr>
        <w:jc w:val="both"/>
        <w:rPr>
          <w:rFonts w:ascii="Time New Roman" w:hAnsi="Time New Roman" w:cs="Arial"/>
          <w:sz w:val="26"/>
          <w:szCs w:val="26"/>
        </w:rPr>
      </w:pPr>
      <w:r>
        <w:rPr>
          <w:rFonts w:ascii="Time New Roman" w:hAnsi="Time New Roman" w:cs="Arial"/>
          <w:b/>
          <w:bCs/>
          <w:sz w:val="26"/>
          <w:szCs w:val="26"/>
        </w:rPr>
        <w:t>2. Hình tượng rừng xà nu</w:t>
      </w:r>
    </w:p>
    <w:p>
      <w:pPr>
        <w:jc w:val="both"/>
        <w:rPr>
          <w:sz w:val="26"/>
          <w:szCs w:val="26"/>
        </w:rPr>
      </w:pPr>
      <w:r>
        <w:rPr>
          <w:sz w:val="26"/>
          <w:szCs w:val="26"/>
        </w:rPr>
        <w:t xml:space="preserve"> a. Cây xà nu đã trở thành một phần máu thịt trong đời sống vật chất và tinh thần của người dân làng Xô Man.</w:t>
      </w:r>
    </w:p>
    <w:p>
      <w:pPr>
        <w:jc w:val="both"/>
        <w:rPr>
          <w:rFonts w:ascii="Time New Roman" w:hAnsi="Time New Roman" w:cs="Arial"/>
          <w:sz w:val="26"/>
          <w:szCs w:val="26"/>
        </w:rPr>
      </w:pPr>
      <w:r>
        <w:rPr>
          <w:rFonts w:ascii="Time New Roman" w:hAnsi="Time New Roman" w:cs="Arial"/>
          <w:sz w:val="26"/>
          <w:szCs w:val="26"/>
        </w:rPr>
        <w:t xml:space="preserve"> </w:t>
      </w:r>
      <w:r>
        <w:rPr>
          <w:sz w:val="26"/>
          <w:szCs w:val="26"/>
        </w:rPr>
        <w:t>- Cây xà nu là hình tượng xuyên suốt, được miêu tả công phu, đậm nét trong toàn bộ tác phẩm :  ở phần mở đầu ...trong tác phẩm và kết thúc tác phẩm</w:t>
      </w:r>
    </w:p>
    <w:p>
      <w:pPr>
        <w:jc w:val="both"/>
        <w:rPr>
          <w:sz w:val="26"/>
          <w:szCs w:val="26"/>
        </w:rPr>
      </w:pPr>
      <w:r>
        <w:rPr>
          <w:sz w:val="26"/>
          <w:szCs w:val="26"/>
        </w:rPr>
        <w:t>-  Cây xà nu bảo vệ cho người dân Xô Man trước sự huỷ diệt tàn bạo của kẻ thù.</w:t>
      </w:r>
    </w:p>
    <w:p>
      <w:pPr>
        <w:jc w:val="both"/>
        <w:rPr>
          <w:sz w:val="26"/>
          <w:szCs w:val="26"/>
        </w:rPr>
      </w:pPr>
      <w:r>
        <w:rPr>
          <w:sz w:val="26"/>
          <w:szCs w:val="26"/>
        </w:rPr>
        <w:t>- Cây xà nu gắn bó mật thiết với đời sống của nhân dân làng Xô Man .</w:t>
      </w:r>
    </w:p>
    <w:p>
      <w:pPr>
        <w:jc w:val="both"/>
        <w:rPr>
          <w:sz w:val="26"/>
          <w:szCs w:val="26"/>
        </w:rPr>
      </w:pPr>
      <w:r>
        <w:rPr>
          <w:sz w:val="26"/>
          <w:szCs w:val="26"/>
        </w:rPr>
        <w:t>- Đặc biệt, cây xà nu gắn bó mật thiết với cuộc chiến đấu của người dân Xô Man với kẻ thù tàn bạo.</w:t>
      </w:r>
    </w:p>
    <w:p>
      <w:pPr>
        <w:jc w:val="both"/>
        <w:rPr>
          <w:sz w:val="26"/>
          <w:szCs w:val="26"/>
        </w:rPr>
      </w:pPr>
      <w:r>
        <w:rPr>
          <w:rFonts w:ascii="Time New Roman" w:hAnsi="Time New Roman" w:cs="Arial"/>
          <w:sz w:val="26"/>
          <w:szCs w:val="26"/>
        </w:rPr>
        <w:t>b.</w:t>
      </w:r>
      <w:r>
        <w:rPr>
          <w:sz w:val="26"/>
          <w:szCs w:val="26"/>
        </w:rPr>
        <w:t xml:space="preserve"> Cây xà nu tượng trưng cho phẩm chất và số phận của nhân dân Tây Nguyên trong chiến tranh CM. </w:t>
      </w:r>
    </w:p>
    <w:p>
      <w:pPr>
        <w:ind w:firstLine="491"/>
        <w:jc w:val="both"/>
        <w:rPr>
          <w:sz w:val="26"/>
          <w:szCs w:val="26"/>
        </w:rPr>
      </w:pPr>
      <w:r>
        <w:rPr>
          <w:sz w:val="26"/>
          <w:szCs w:val="26"/>
        </w:rPr>
        <w:t>- Cây xà nu phải chịu nhiều đau thương như những đau thương của người dân Xô Man...</w:t>
      </w:r>
    </w:p>
    <w:p>
      <w:pPr>
        <w:ind w:firstLine="491"/>
        <w:jc w:val="both"/>
        <w:rPr>
          <w:sz w:val="26"/>
          <w:szCs w:val="26"/>
        </w:rPr>
      </w:pPr>
      <w:r>
        <w:rPr>
          <w:sz w:val="26"/>
          <w:szCs w:val="26"/>
        </w:rPr>
        <w:t>- Cây xà nu ham ánh sáng và khí trời cũng như dân làng Xô Man ham tự do, họ luôn vương lên đấu tranh để có tự do.</w:t>
      </w:r>
    </w:p>
    <w:p>
      <w:pPr>
        <w:ind w:firstLine="491"/>
        <w:jc w:val="both"/>
        <w:rPr>
          <w:sz w:val="26"/>
          <w:szCs w:val="26"/>
        </w:rPr>
      </w:pPr>
      <w:r>
        <w:rPr>
          <w:sz w:val="26"/>
          <w:szCs w:val="26"/>
        </w:rPr>
        <w:t>-  Cây xà nu có sức sống mãnh liệt không gì tàn phá nổi (cạnh một cây mới ngã gục đã có bốn năm cây con mọc lên) cũng như các thế hệ làng Xô Man kế tiếp nhau đứng dậy chiến đấu.</w:t>
      </w:r>
    </w:p>
    <w:p>
      <w:pPr>
        <w:ind w:firstLine="491"/>
        <w:jc w:val="both"/>
        <w:rPr>
          <w:sz w:val="26"/>
          <w:szCs w:val="26"/>
        </w:rPr>
      </w:pPr>
      <w:r>
        <w:rPr>
          <w:sz w:val="26"/>
          <w:szCs w:val="26"/>
        </w:rPr>
        <w:t>- Vẻ đẹp, những thương tích, đặc tính của xà nu...là hiện thân cho vẻ đẹp, những đau thương, khát khao tự do, sức sống của dân làng Xô Man, đồng bào Tây Nguyên trong chiến tranh cách mạng.</w:t>
      </w:r>
    </w:p>
    <w:p>
      <w:pPr>
        <w:jc w:val="both"/>
        <w:rPr>
          <w:sz w:val="26"/>
          <w:szCs w:val="26"/>
        </w:rPr>
      </w:pPr>
      <w:r>
        <w:rPr>
          <w:b/>
          <w:bCs/>
          <w:sz w:val="26"/>
          <w:szCs w:val="26"/>
        </w:rPr>
        <w:t xml:space="preserve">       -Những đặc sắc nghệ thuật xây dựng hình tượng: </w:t>
      </w:r>
      <w:r>
        <w:rPr>
          <w:sz w:val="26"/>
          <w:szCs w:val="26"/>
        </w:rPr>
        <w:t>Sử dụng nhân hoá, ẩn dụ, bút pháp tả thực, tượng trưng, lời văn đậm chất sử thi, câu văn giàu tính tạo hình, nhạc điệu...</w:t>
      </w:r>
    </w:p>
    <w:p>
      <w:pPr>
        <w:jc w:val="both"/>
        <w:rPr>
          <w:sz w:val="26"/>
          <w:szCs w:val="26"/>
        </w:rPr>
      </w:pPr>
      <w:r>
        <w:rPr>
          <w:rFonts w:ascii="Time New Roman" w:hAnsi="Time New Roman" w:cs="Arial"/>
          <w:i/>
          <w:iCs/>
          <w:sz w:val="26"/>
          <w:szCs w:val="26"/>
        </w:rPr>
        <w:t>.</w:t>
      </w:r>
      <w:r>
        <w:rPr>
          <w:rFonts w:ascii="Time New Roman" w:hAnsi="Time New Roman" w:cs="Arial"/>
          <w:b/>
          <w:bCs/>
          <w:sz w:val="26"/>
          <w:szCs w:val="26"/>
        </w:rPr>
        <w:t xml:space="preserve">3. Nhân vật Tnú </w:t>
      </w:r>
    </w:p>
    <w:p>
      <w:pPr>
        <w:jc w:val="both"/>
        <w:rPr>
          <w:sz w:val="26"/>
          <w:szCs w:val="26"/>
        </w:rPr>
      </w:pPr>
      <w:r>
        <w:rPr>
          <w:b/>
          <w:bCs/>
          <w:sz w:val="26"/>
          <w:szCs w:val="26"/>
        </w:rPr>
        <w:t>a. Là người gan góc, dũng cảm, mưu trí;</w:t>
      </w:r>
    </w:p>
    <w:p>
      <w:pPr>
        <w:widowControl w:val="0"/>
        <w:jc w:val="both"/>
        <w:rPr>
          <w:sz w:val="26"/>
          <w:szCs w:val="26"/>
        </w:rPr>
      </w:pPr>
      <w:r>
        <w:rPr>
          <w:sz w:val="26"/>
          <w:szCs w:val="26"/>
        </w:rPr>
        <w:t>- Giặc giết bà Nhan, anh Xút nhưng Tnú (lúc bấy giờ còn nhỏ) không sợ. Tnú vẫn cùng Mai xung phong vào rừng nuôi giấu cán bộ.</w:t>
      </w:r>
    </w:p>
    <w:p>
      <w:pPr>
        <w:widowControl w:val="0"/>
        <w:jc w:val="both"/>
        <w:rPr>
          <w:sz w:val="26"/>
          <w:szCs w:val="26"/>
        </w:rPr>
      </w:pPr>
      <w:r>
        <w:rPr>
          <w:sz w:val="26"/>
          <w:szCs w:val="26"/>
        </w:rPr>
        <w:t xml:space="preserve">- Học chữ thua Mai, Tnú đập vỡ bảng, lấy đá đập vào đầu đến chảy máu. </w:t>
      </w:r>
    </w:p>
    <w:p>
      <w:pPr>
        <w:widowControl w:val="0"/>
        <w:jc w:val="both"/>
        <w:rPr>
          <w:sz w:val="26"/>
          <w:szCs w:val="26"/>
        </w:rPr>
      </w:pPr>
      <w:r>
        <w:rPr>
          <w:sz w:val="26"/>
          <w:szCs w:val="26"/>
        </w:rPr>
        <w:t xml:space="preserve">-Khi đi liên lạc không đi đường mòn mà “xé rừng mà đi”, không lội chỗ nước êm mà “lựa chỗ thác mạnh vượt băng băng như con cá kình”. Bởi theo Tnú những chỗ nguy hiểm giặc “không ngờ” đến. </w:t>
      </w:r>
    </w:p>
    <w:p>
      <w:pPr>
        <w:widowControl w:val="0"/>
        <w:jc w:val="both"/>
        <w:rPr>
          <w:sz w:val="26"/>
          <w:szCs w:val="26"/>
        </w:rPr>
      </w:pPr>
      <w:r>
        <w:rPr>
          <w:sz w:val="26"/>
          <w:szCs w:val="26"/>
        </w:rPr>
        <w:t xml:space="preserve">- Bị giặc phục kích bắt, bị tra tấn dã man nhưng Tnú quyết không khai. Khi bọn giặc kéo về làng, bắt Tnú khai cộng sản ở đâu anh đặt tay lên bụng dõng dạc nói “cộng sản ở đây này”. </w:t>
      </w:r>
    </w:p>
    <w:p>
      <w:pPr>
        <w:jc w:val="both"/>
        <w:rPr>
          <w:b/>
          <w:bCs/>
          <w:sz w:val="26"/>
          <w:szCs w:val="26"/>
        </w:rPr>
      </w:pPr>
      <w:r>
        <w:rPr>
          <w:b/>
          <w:bCs/>
          <w:sz w:val="26"/>
          <w:szCs w:val="26"/>
        </w:rPr>
        <w:t xml:space="preserve"> </w:t>
      </w:r>
      <w:r>
        <w:rPr>
          <w:rFonts w:ascii="Time New Roman" w:hAnsi="Time New Roman" w:cs="Arial"/>
          <w:b/>
          <w:bCs/>
          <w:sz w:val="26"/>
          <w:szCs w:val="26"/>
        </w:rPr>
        <w:t xml:space="preserve">b. </w:t>
      </w:r>
      <w:r>
        <w:rPr>
          <w:b/>
          <w:bCs/>
          <w:sz w:val="26"/>
          <w:szCs w:val="26"/>
        </w:rPr>
        <w:t>Là người anh dũng, kiên cường</w:t>
      </w:r>
    </w:p>
    <w:p>
      <w:pPr>
        <w:widowControl w:val="0"/>
        <w:ind w:firstLine="469"/>
        <w:jc w:val="both"/>
        <w:rPr>
          <w:sz w:val="26"/>
          <w:szCs w:val="26"/>
        </w:rPr>
      </w:pPr>
      <w:r>
        <w:rPr>
          <w:sz w:val="26"/>
          <w:szCs w:val="26"/>
        </w:rPr>
        <w:t>- Tâm trạng đau đớn, căm thù khi chứng kiến cảnh vợ con bị giết hại</w:t>
      </w:r>
    </w:p>
    <w:p>
      <w:pPr>
        <w:widowControl w:val="0"/>
        <w:ind w:firstLine="469"/>
        <w:jc w:val="both"/>
        <w:rPr>
          <w:sz w:val="26"/>
          <w:szCs w:val="26"/>
        </w:rPr>
      </w:pPr>
      <w:r>
        <w:rPr>
          <w:sz w:val="26"/>
          <w:szCs w:val="26"/>
        </w:rPr>
        <w:t>:Tâm trạng Tnú trong đêm bị bắt, khi bị kẻ thù đốt mười đầu ngón tay, ngọn lửa như thiêu đốt gan ruột nhưng Tnú không kêu nửa lời, anh luôn tâm niệm lời dạy của anh Quyết: “</w:t>
      </w:r>
      <w:r>
        <w:rPr>
          <w:i/>
          <w:iCs/>
          <w:sz w:val="26"/>
          <w:szCs w:val="26"/>
        </w:rPr>
        <w:t>người cộng sản không thèm kêu van”.</w:t>
      </w:r>
      <w:r>
        <w:rPr>
          <w:sz w:val="26"/>
          <w:szCs w:val="26"/>
        </w:rPr>
        <w:t xml:space="preserve"> </w:t>
      </w:r>
    </w:p>
    <w:p>
      <w:pPr>
        <w:jc w:val="both"/>
        <w:rPr>
          <w:sz w:val="26"/>
          <w:szCs w:val="26"/>
        </w:rPr>
      </w:pPr>
      <w:r>
        <w:rPr>
          <w:b/>
          <w:bCs/>
          <w:sz w:val="26"/>
          <w:szCs w:val="26"/>
        </w:rPr>
        <w:t xml:space="preserve"> c. Có một trái tim yêu thương : </w:t>
      </w:r>
      <w:r>
        <w:rPr>
          <w:bCs/>
          <w:sz w:val="26"/>
          <w:szCs w:val="26"/>
        </w:rPr>
        <w:t>tình cảm với vợ con, dân làng, quê hương, cách mạng</w:t>
      </w:r>
    </w:p>
    <w:p>
      <w:pPr>
        <w:jc w:val="both"/>
        <w:rPr>
          <w:sz w:val="26"/>
          <w:szCs w:val="26"/>
        </w:rPr>
      </w:pPr>
      <w:r>
        <w:rPr>
          <w:b/>
          <w:bCs/>
          <w:sz w:val="26"/>
          <w:szCs w:val="26"/>
        </w:rPr>
        <w:t xml:space="preserve">  </w:t>
      </w:r>
      <w:r>
        <w:rPr>
          <w:sz w:val="26"/>
          <w:szCs w:val="26"/>
        </w:rPr>
        <w:t>*Tóm lại: Cuộc đời bi tráng và con đường đến với CM của T nú điển hình cho con đường đến với CM của người dân Tây Nguyên, góp phần làm sáng tỏ chân lí của thời đại: phải dùng bạo lực CM để tiêu diệt bạo lực phản CM; đấu tranh vũ trang là con đường tất yếu để tự giải phóng.</w:t>
      </w:r>
    </w:p>
    <w:p>
      <w:pPr>
        <w:jc w:val="both"/>
        <w:rPr>
          <w:rFonts w:ascii="Time New Roman" w:hAnsi="Time New Roman" w:cs="Arial"/>
          <w:b/>
          <w:bCs/>
          <w:sz w:val="26"/>
          <w:szCs w:val="26"/>
        </w:rPr>
      </w:pPr>
      <w:r>
        <w:rPr>
          <w:rFonts w:ascii="Time New Roman" w:hAnsi="Time New Roman" w:cs="Arial"/>
          <w:b/>
          <w:bCs/>
          <w:sz w:val="26"/>
          <w:szCs w:val="26"/>
        </w:rPr>
        <w:t>4. Vai trò của các nhân vật: cụ Mết, Mai, Dít, Heng.</w:t>
      </w:r>
    </w:p>
    <w:p>
      <w:pPr>
        <w:ind w:firstLine="252"/>
        <w:jc w:val="both"/>
        <w:rPr>
          <w:rFonts w:ascii="Time New Roman" w:hAnsi="Time New Roman" w:cs="Arial"/>
          <w:sz w:val="26"/>
          <w:szCs w:val="26"/>
        </w:rPr>
      </w:pPr>
      <w:r>
        <w:rPr>
          <w:rFonts w:ascii="Time New Roman" w:hAnsi="Time New Roman" w:cs="Arial"/>
          <w:sz w:val="26"/>
          <w:szCs w:val="26"/>
        </w:rPr>
        <w:t xml:space="preserve">- Cụ Mết </w:t>
      </w:r>
      <w:r>
        <w:rPr>
          <w:rFonts w:hint="eastAsia" w:ascii="Time New Roman" w:hAnsi="Time New Roman" w:cs="Arial"/>
          <w:sz w:val="26"/>
          <w:szCs w:val="26"/>
        </w:rPr>
        <w:t>“</w:t>
      </w:r>
      <w:r>
        <w:rPr>
          <w:rFonts w:ascii="Time New Roman" w:hAnsi="Time New Roman" w:cs="Arial"/>
          <w:sz w:val="26"/>
          <w:szCs w:val="26"/>
        </w:rPr>
        <w:t xml:space="preserve">như một cây xà nu lớn" là hiện thân cho truyền thống thiêng liêng, là người hiệu triệu và chỉ huy dân làng đấu tranh. </w:t>
      </w:r>
    </w:p>
    <w:p>
      <w:pPr>
        <w:ind w:firstLine="252"/>
        <w:jc w:val="both"/>
        <w:rPr>
          <w:rFonts w:ascii="Time New Roman" w:hAnsi="Time New Roman" w:cs="Arial"/>
          <w:sz w:val="26"/>
          <w:szCs w:val="26"/>
        </w:rPr>
      </w:pPr>
      <w:r>
        <w:rPr>
          <w:rFonts w:ascii="Time New Roman" w:hAnsi="Time New Roman" w:cs="Arial"/>
          <w:sz w:val="26"/>
          <w:szCs w:val="26"/>
        </w:rPr>
        <w:t>- Mai, Dít là thế hệ hiện tại. Trong Dít có Mai của thời trước và có Dít của hôm nay. Vẻ đẹp của Dít là vẻ đẹp của sự kiên định, vững vàng trong bão táp chiến tranh.</w:t>
      </w:r>
    </w:p>
    <w:p>
      <w:pPr>
        <w:ind w:firstLine="252"/>
        <w:jc w:val="both"/>
        <w:rPr>
          <w:rFonts w:ascii="Time New Roman" w:hAnsi="Time New Roman" w:cs="Arial"/>
          <w:sz w:val="26"/>
          <w:szCs w:val="26"/>
        </w:rPr>
      </w:pPr>
      <w:r>
        <w:rPr>
          <w:rFonts w:ascii="Time New Roman" w:hAnsi="Time New Roman" w:cs="Arial"/>
          <w:sz w:val="26"/>
          <w:szCs w:val="26"/>
        </w:rPr>
        <w:t>- Bé Heng là thế hệ tiếp nối, kế tục cha anh để đưa cuộc chiến tới thắng lợi cuối cùng.</w:t>
      </w:r>
    </w:p>
    <w:p>
      <w:pPr>
        <w:jc w:val="both"/>
        <w:rPr>
          <w:b/>
          <w:bCs/>
          <w:sz w:val="26"/>
          <w:szCs w:val="26"/>
        </w:rPr>
      </w:pPr>
      <w:r>
        <w:rPr>
          <w:b/>
          <w:bCs/>
          <w:sz w:val="26"/>
          <w:szCs w:val="26"/>
        </w:rPr>
        <w:t>III. Tổng kết:</w:t>
      </w:r>
    </w:p>
    <w:p>
      <w:pPr>
        <w:jc w:val="both"/>
        <w:rPr>
          <w:b/>
          <w:bCs/>
          <w:sz w:val="26"/>
          <w:szCs w:val="26"/>
        </w:rPr>
      </w:pPr>
      <w:r>
        <w:rPr>
          <w:b/>
          <w:bCs/>
          <w:sz w:val="26"/>
          <w:szCs w:val="26"/>
        </w:rPr>
        <w:t>1/ Nội dung:</w:t>
      </w:r>
    </w:p>
    <w:p>
      <w:pPr>
        <w:jc w:val="both"/>
        <w:rPr>
          <w:b/>
          <w:bCs/>
          <w:i/>
          <w:iCs/>
          <w:sz w:val="26"/>
          <w:szCs w:val="26"/>
        </w:rPr>
      </w:pPr>
      <w:r>
        <w:rPr>
          <w:b/>
          <w:bCs/>
          <w:i/>
          <w:iCs/>
          <w:sz w:val="26"/>
          <w:szCs w:val="26"/>
        </w:rPr>
        <w:t>- Ngợi ca tinh thần bất khuất, sức mạnh quật khởi của đồng bào các dân tộc Tây Nguyên nói riêng, đất nước, con người VN nói chung trong cuộc đấu tranh GP dân tộc;</w:t>
      </w:r>
    </w:p>
    <w:p>
      <w:pPr>
        <w:jc w:val="both"/>
        <w:rPr>
          <w:b/>
          <w:bCs/>
          <w:i/>
          <w:iCs/>
          <w:sz w:val="26"/>
          <w:szCs w:val="26"/>
        </w:rPr>
      </w:pPr>
      <w:r>
        <w:rPr>
          <w:b/>
          <w:bCs/>
          <w:i/>
          <w:iCs/>
          <w:sz w:val="26"/>
          <w:szCs w:val="26"/>
        </w:rPr>
        <w:t>- Khẳng định chân lí của thời đại: để giữ gìn sự sống của đất nước và nhân dân, không có cách nào khác là phải cùng nhau đứng lên cầm vũ khí chống lại kẻ thù.</w:t>
      </w:r>
    </w:p>
    <w:p>
      <w:pPr>
        <w:jc w:val="both"/>
        <w:rPr>
          <w:sz w:val="26"/>
          <w:szCs w:val="26"/>
        </w:rPr>
      </w:pPr>
      <w:r>
        <w:rPr>
          <w:b/>
          <w:bCs/>
          <w:sz w:val="26"/>
          <w:szCs w:val="26"/>
        </w:rPr>
        <w:t>2. Nghệ thuật:</w:t>
      </w:r>
    </w:p>
    <w:p>
      <w:pPr>
        <w:jc w:val="both"/>
        <w:rPr>
          <w:sz w:val="26"/>
          <w:szCs w:val="26"/>
        </w:rPr>
      </w:pPr>
      <w:r>
        <w:rPr>
          <w:sz w:val="26"/>
          <w:szCs w:val="26"/>
        </w:rPr>
        <w:tab/>
      </w:r>
      <w:r>
        <w:rPr>
          <w:sz w:val="26"/>
          <w:szCs w:val="26"/>
        </w:rPr>
        <w:t>- Không khí, màu sắc đậm chất Tây Nguyên thể hiện ở bức tranh thiên nhiên; ở ngôn ngữ, tâm lí, hành động của các nhân vật.</w:t>
      </w:r>
    </w:p>
    <w:p>
      <w:pPr>
        <w:jc w:val="both"/>
        <w:rPr>
          <w:sz w:val="26"/>
          <w:szCs w:val="26"/>
        </w:rPr>
      </w:pPr>
      <w:r>
        <w:rPr>
          <w:sz w:val="26"/>
          <w:szCs w:val="26"/>
        </w:rPr>
        <w:tab/>
      </w:r>
      <w:r>
        <w:rPr>
          <w:sz w:val="26"/>
          <w:szCs w:val="26"/>
        </w:rPr>
        <w:t>- Xây dựng thành công các nhân vật vừa có những nét cá tính sống động vừa mang những phẩm chất có tính khái quát, tiêu biểu</w:t>
      </w:r>
      <w:r>
        <w:rPr>
          <w:i/>
          <w:iCs/>
          <w:sz w:val="26"/>
          <w:szCs w:val="26"/>
        </w:rPr>
        <w:t>(cụ Mết; T nú, Dít...)</w:t>
      </w:r>
    </w:p>
    <w:p>
      <w:pPr>
        <w:jc w:val="both"/>
        <w:rPr>
          <w:sz w:val="26"/>
          <w:szCs w:val="26"/>
        </w:rPr>
      </w:pPr>
      <w:r>
        <w:rPr>
          <w:sz w:val="26"/>
          <w:szCs w:val="26"/>
        </w:rPr>
        <w:tab/>
      </w:r>
      <w:r>
        <w:rPr>
          <w:sz w:val="26"/>
          <w:szCs w:val="26"/>
        </w:rPr>
        <w:t>- Khắc họa thành công hình tượng cây xà nu-một sáng tạo nghệ thuật đặc sắc-tạo nên màu sắc sử thi và lãng mạn bay bổng cho thiên truyện.</w:t>
      </w:r>
    </w:p>
    <w:p>
      <w:r>
        <w:rPr>
          <w:sz w:val="26"/>
          <w:szCs w:val="26"/>
        </w:rPr>
        <w:t xml:space="preserve">     - Lời văn giàu tính tạo hình, giàu nhạc điệu, khi thâm trầm, khi tha thiết, trang nghiêm,…</w:t>
      </w:r>
    </w:p>
    <w:p>
      <w:pPr>
        <w:rPr>
          <w:b/>
          <w:bCs/>
          <w:iCs/>
          <w:sz w:val="26"/>
          <w:szCs w:val="26"/>
        </w:rPr>
      </w:pPr>
      <w:r>
        <w:rPr>
          <w:b/>
          <w:bCs/>
          <w:iCs/>
          <w:sz w:val="26"/>
          <w:szCs w:val="26"/>
        </w:rPr>
        <w:t>IV: CÂU HỎI BÀI TẬP</w:t>
      </w:r>
    </w:p>
    <w:p>
      <w:pPr>
        <w:pStyle w:val="7"/>
        <w:numPr>
          <w:ilvl w:val="0"/>
          <w:numId w:val="1"/>
        </w:numPr>
        <w:rPr>
          <w:b/>
          <w:bCs/>
          <w:iCs/>
          <w:sz w:val="26"/>
          <w:szCs w:val="26"/>
        </w:rPr>
      </w:pPr>
      <w:r>
        <w:rPr>
          <w:b/>
          <w:bCs/>
          <w:iCs/>
          <w:sz w:val="26"/>
          <w:szCs w:val="26"/>
        </w:rPr>
        <w:t>Viết một đoạn văn phát biểu suy nghĩ và cảm xúc của anh/chị về hình ảnh đôi bàn tay của Tnú.</w:t>
      </w:r>
    </w:p>
    <w:p>
      <w:pPr>
        <w:pStyle w:val="7"/>
        <w:numPr>
          <w:ilvl w:val="0"/>
          <w:numId w:val="1"/>
        </w:numPr>
        <w:rPr>
          <w:b/>
          <w:bCs/>
          <w:iCs/>
          <w:sz w:val="26"/>
          <w:szCs w:val="26"/>
        </w:rPr>
      </w:pPr>
      <w:r>
        <w:rPr>
          <w:b/>
          <w:bCs/>
          <w:iCs/>
          <w:sz w:val="26"/>
          <w:szCs w:val="26"/>
        </w:rPr>
        <w:t>Qua tác phẩm “Rừng xà nu”, theo anh/chị thế hệ trẻ ngày nay cần phải có trách nhiệm như thế nào với đất nước?</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ime New Roman">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77634"/>
    <w:multiLevelType w:val="multilevel"/>
    <w:tmpl w:val="78F7763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4E"/>
    <w:rsid w:val="005D0A41"/>
    <w:rsid w:val="006A6565"/>
    <w:rsid w:val="00841BCD"/>
    <w:rsid w:val="008C4B35"/>
    <w:rsid w:val="009C3953"/>
    <w:rsid w:val="00E05956"/>
    <w:rsid w:val="00E716AA"/>
    <w:rsid w:val="00E8684E"/>
    <w:rsid w:val="4B08193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SG" w:eastAsia="en-SG" w:bidi="ar-SA"/>
    </w:rPr>
  </w:style>
  <w:style w:type="paragraph" w:styleId="2">
    <w:name w:val="heading 4"/>
    <w:basedOn w:val="1"/>
    <w:next w:val="1"/>
    <w:link w:val="6"/>
    <w:qFormat/>
    <w:uiPriority w:val="99"/>
    <w:pPr>
      <w:keepNext/>
      <w:jc w:val="both"/>
      <w:outlineLvl w:val="3"/>
    </w:pPr>
    <w:rPr>
      <w:i/>
      <w:iC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 Spacing"/>
    <w:qFormat/>
    <w:uiPriority w:val="1"/>
    <w:pPr>
      <w:spacing w:after="0" w:line="240" w:lineRule="auto"/>
    </w:pPr>
    <w:rPr>
      <w:rFonts w:asciiTheme="minorHAnsi" w:hAnsiTheme="minorHAnsi" w:eastAsiaTheme="minorHAnsi" w:cstheme="minorBidi"/>
      <w:sz w:val="22"/>
      <w:szCs w:val="22"/>
      <w:lang w:val="en-SG" w:eastAsia="en-US" w:bidi="ar-SA"/>
    </w:rPr>
  </w:style>
  <w:style w:type="character" w:customStyle="1" w:styleId="6">
    <w:name w:val="Heading 4 Char"/>
    <w:basedOn w:val="3"/>
    <w:link w:val="2"/>
    <w:uiPriority w:val="99"/>
    <w:rPr>
      <w:rFonts w:ascii="Times New Roman" w:hAnsi="Times New Roman" w:eastAsia="Times New Roman" w:cs="Times New Roman"/>
      <w:i/>
      <w:iCs/>
      <w:sz w:val="24"/>
      <w:szCs w:val="24"/>
      <w:lang w:eastAsia="en-SG"/>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6A96B-8BC3-46F4-A64E-5AA4A14B4BED}">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886</Words>
  <Characters>5051</Characters>
  <Lines>42</Lines>
  <Paragraphs>11</Paragraphs>
  <TotalTime>0</TotalTime>
  <ScaleCrop>false</ScaleCrop>
  <LinksUpToDate>false</LinksUpToDate>
  <CharactersWithSpaces>5926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2020-04-06T14:34:00Z</dcterms:created>
  <dc:creator>XÃ HỘI</dc:creator>
  <cp:lastModifiedBy>TGDD</cp:lastModifiedBy>
  <dcterms:modified xsi:type="dcterms:W3CDTF">2020-04-08T03:39:05Z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