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hAnsi="Times New Roman" w:cs="Times New Roman"/>
          <w:sz w:val="24"/>
          <w:szCs w:val="24"/>
        </w:rPr>
      </w:pPr>
      <w:bookmarkStart w:id="0" w:name="_GoBack"/>
      <w:bookmarkEnd w:id="0"/>
      <w:r>
        <w:rPr>
          <w:rFonts w:ascii="Times New Roman" w:hAnsi="Times New Roman" w:cs="Times New Roman"/>
          <w:sz w:val="24"/>
          <w:szCs w:val="24"/>
        </w:rPr>
        <w:t>MÔN HỌC: NGỮ VĂN 11</w:t>
      </w:r>
    </w:p>
    <w:p>
      <w:pPr>
        <w:pStyle w:val="7"/>
        <w:rPr>
          <w:rFonts w:ascii="Times New Roman" w:hAnsi="Times New Roman" w:cs="Times New Roman"/>
          <w:sz w:val="24"/>
          <w:szCs w:val="24"/>
        </w:rPr>
      </w:pPr>
      <w:r>
        <w:rPr>
          <w:rFonts w:ascii="Times New Roman" w:hAnsi="Times New Roman" w:cs="Times New Roman"/>
          <w:sz w:val="24"/>
          <w:szCs w:val="24"/>
        </w:rPr>
        <w:t>TÊN CHỦ ĐỀ: NGƯỜI TRONG BAO (SÊ KHỐP)</w:t>
      </w:r>
    </w:p>
    <w:p>
      <w:pPr>
        <w:pStyle w:val="7"/>
        <w:rPr>
          <w:rFonts w:ascii="Times New Roman" w:hAnsi="Times New Roman" w:cs="Times New Roman"/>
          <w:sz w:val="24"/>
          <w:szCs w:val="24"/>
        </w:rPr>
      </w:pPr>
      <w:r>
        <w:rPr>
          <w:rFonts w:ascii="Times New Roman" w:hAnsi="Times New Roman" w:cs="Times New Roman"/>
          <w:sz w:val="24"/>
          <w:szCs w:val="24"/>
        </w:rPr>
        <w:t>SỐ TIẾT CHƯƠNG TRÌNH:</w:t>
      </w:r>
    </w:p>
    <w:p>
      <w:pPr>
        <w:pStyle w:val="7"/>
        <w:rPr>
          <w:rFonts w:ascii="Times New Roman" w:hAnsi="Times New Roman" w:cs="Times New Roman"/>
          <w:b/>
          <w:bCs/>
          <w:color w:val="000000"/>
          <w:sz w:val="24"/>
          <w:szCs w:val="24"/>
        </w:rPr>
      </w:pPr>
      <w:r>
        <w:rPr>
          <w:rFonts w:ascii="Times New Roman" w:hAnsi="Times New Roman" w:cs="Times New Roman"/>
          <w:bCs/>
          <w:color w:val="000000"/>
          <w:sz w:val="24"/>
          <w:szCs w:val="24"/>
        </w:rPr>
        <w:t>NỘI DUNG CHỦ ĐỀ:</w:t>
      </w:r>
      <w:r>
        <w:rPr>
          <w:rFonts w:ascii="Times New Roman" w:hAnsi="Times New Roman" w:cs="Times New Roman"/>
          <w:b/>
          <w:bCs/>
          <w:color w:val="000000"/>
          <w:sz w:val="24"/>
          <w:szCs w:val="24"/>
        </w:rPr>
        <w:t xml:space="preserve">         NGƯỜI TRONG BAO</w:t>
      </w:r>
    </w:p>
    <w:p>
      <w:pPr>
        <w:pStyle w:val="7"/>
        <w:ind w:left="4320" w:firstLine="7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A.P.Sê-Khốp</w:t>
      </w:r>
    </w:p>
    <w:p>
      <w:pPr>
        <w:pStyle w:val="7"/>
        <w:rPr>
          <w:rFonts w:ascii="Times New Roman" w:hAnsi="Times New Roman" w:cs="Times New Roman"/>
          <w:b/>
          <w:bCs/>
          <w:color w:val="000000"/>
          <w:sz w:val="24"/>
          <w:szCs w:val="24"/>
        </w:rPr>
      </w:pPr>
      <w:r>
        <w:rPr>
          <w:rFonts w:ascii="Times New Roman" w:hAnsi="Times New Roman" w:cs="Times New Roman"/>
          <w:b/>
          <w:bCs/>
          <w:color w:val="000000"/>
          <w:sz w:val="24"/>
          <w:szCs w:val="24"/>
        </w:rPr>
        <w:t>A-  Mục tiêu bài học:</w:t>
      </w:r>
    </w:p>
    <w:p>
      <w:pPr>
        <w:pStyle w:val="7"/>
        <w:rPr>
          <w:rFonts w:ascii="Times New Roman" w:hAnsi="Times New Roman" w:cs="Times New Roman"/>
          <w:color w:val="000000"/>
          <w:sz w:val="24"/>
          <w:szCs w:val="24"/>
        </w:rPr>
      </w:pPr>
      <w:r>
        <w:rPr>
          <w:rFonts w:ascii="Times New Roman" w:hAnsi="Times New Roman" w:cs="Times New Roman"/>
          <w:b/>
          <w:bCs/>
          <w:color w:val="000000"/>
          <w:sz w:val="24"/>
          <w:szCs w:val="24"/>
        </w:rPr>
        <w:t>1. Kiến thức</w:t>
      </w:r>
      <w:r>
        <w:rPr>
          <w:rFonts w:ascii="Times New Roman" w:hAnsi="Times New Roman" w:cs="Times New Roman"/>
          <w:color w:val="000000"/>
          <w:sz w:val="24"/>
          <w:szCs w:val="24"/>
        </w:rPr>
        <w:t>:</w:t>
      </w:r>
    </w:p>
    <w:p>
      <w:pPr>
        <w:pStyle w:val="7"/>
        <w:rPr>
          <w:rFonts w:ascii="Times New Roman" w:hAnsi="Times New Roman" w:cs="Times New Roman"/>
          <w:color w:val="000000"/>
          <w:sz w:val="24"/>
          <w:szCs w:val="24"/>
        </w:rPr>
      </w:pPr>
      <w:r>
        <w:rPr>
          <w:rFonts w:ascii="Times New Roman" w:hAnsi="Times New Roman" w:cs="Times New Roman"/>
          <w:color w:val="000000"/>
          <w:sz w:val="24"/>
          <w:szCs w:val="24"/>
        </w:rPr>
        <w:t>+Hiểu được thái độ phê phán sâu sắc của tác giả với lối sống thu mình vào bao của một bộ phận trí thức Nga cuối thế kỷ XIX.</w:t>
      </w:r>
    </w:p>
    <w:p>
      <w:pPr>
        <w:pStyle w:val="7"/>
        <w:rPr>
          <w:rFonts w:ascii="Times New Roman" w:hAnsi="Times New Roman" w:cs="Times New Roman"/>
          <w:color w:val="000000"/>
          <w:sz w:val="24"/>
          <w:szCs w:val="24"/>
        </w:rPr>
      </w:pPr>
      <w:r>
        <w:rPr>
          <w:rFonts w:ascii="Times New Roman" w:hAnsi="Times New Roman" w:cs="Times New Roman"/>
          <w:color w:val="000000"/>
          <w:sz w:val="24"/>
          <w:szCs w:val="24"/>
        </w:rPr>
        <w:t>+ Thấy được những đặc sắc về nghệ thuật của tác phẩm, xây dựng biểu tượng nhân vật điển hình, cách kể chuyện đặc sắc.</w:t>
      </w:r>
    </w:p>
    <w:p>
      <w:pPr>
        <w:pStyle w:val="7"/>
        <w:rPr>
          <w:rFonts w:ascii="Times New Roman" w:hAnsi="Times New Roman" w:cs="Times New Roman"/>
          <w:b/>
          <w:bCs/>
          <w:color w:val="000000"/>
          <w:sz w:val="24"/>
          <w:szCs w:val="24"/>
        </w:rPr>
      </w:pPr>
      <w:r>
        <w:rPr>
          <w:rFonts w:ascii="Times New Roman" w:hAnsi="Times New Roman" w:cs="Times New Roman"/>
          <w:b/>
          <w:bCs/>
          <w:color w:val="000000"/>
          <w:sz w:val="24"/>
          <w:szCs w:val="24"/>
        </w:rPr>
        <w:t>2. Kỹ năng:</w:t>
      </w:r>
    </w:p>
    <w:p>
      <w:pPr>
        <w:pStyle w:val="7"/>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 Biết cách tìm hiểu một truyện ngắn.</w:t>
      </w:r>
    </w:p>
    <w:p>
      <w:pPr>
        <w:pStyle w:val="2"/>
        <w:shd w:val="clear" w:color="auto" w:fill="FFFFFF"/>
        <w:spacing w:before="0" w:beforeAutospacing="0" w:after="0" w:afterAutospacing="0" w:line="270" w:lineRule="atLeast"/>
        <w:jc w:val="both"/>
        <w:rPr>
          <w:rStyle w:val="5"/>
          <w:color w:val="000000"/>
        </w:rPr>
      </w:pPr>
      <w:r>
        <w:rPr>
          <w:rStyle w:val="5"/>
          <w:color w:val="000000"/>
        </w:rPr>
        <w:t>B. Nội dung bài học</w:t>
      </w:r>
    </w:p>
    <w:p>
      <w:pPr>
        <w:pStyle w:val="2"/>
        <w:shd w:val="clear" w:color="auto" w:fill="FFFFFF"/>
        <w:spacing w:before="0" w:beforeAutospacing="0" w:after="0" w:afterAutospacing="0" w:line="270" w:lineRule="atLeast"/>
        <w:jc w:val="both"/>
        <w:rPr>
          <w:color w:val="000000"/>
        </w:rPr>
      </w:pPr>
      <w:r>
        <w:rPr>
          <w:rStyle w:val="5"/>
          <w:color w:val="000000"/>
        </w:rPr>
        <w:t>I. Đọc - Tìm hiểu chung</w:t>
      </w:r>
    </w:p>
    <w:p>
      <w:pPr>
        <w:pStyle w:val="2"/>
        <w:shd w:val="clear" w:color="auto" w:fill="FFFFFF"/>
        <w:spacing w:before="0" w:beforeAutospacing="0" w:after="0" w:afterAutospacing="0" w:line="270" w:lineRule="atLeast"/>
        <w:jc w:val="both"/>
        <w:rPr>
          <w:color w:val="000000"/>
        </w:rPr>
      </w:pPr>
      <w:r>
        <w:rPr>
          <w:rStyle w:val="5"/>
          <w:color w:val="000000"/>
        </w:rPr>
        <w:t>1. Tác giả</w:t>
      </w:r>
    </w:p>
    <w:p>
      <w:pPr>
        <w:pStyle w:val="2"/>
        <w:shd w:val="clear" w:color="auto" w:fill="FFFFFF"/>
        <w:spacing w:before="0" w:beforeAutospacing="0" w:after="0" w:afterAutospacing="0" w:line="270" w:lineRule="atLeast"/>
        <w:ind w:left="540" w:hanging="360"/>
        <w:jc w:val="both"/>
        <w:rPr>
          <w:color w:val="000000"/>
        </w:rPr>
      </w:pPr>
      <w:r>
        <w:rPr>
          <w:color w:val="000000"/>
        </w:rPr>
        <w:t>-       Tên An-tôn Páp-lô-vích Sêkhốp (1860-1904) sinh ra và lớn lên ở trong một gia đình buôn bán nhỏ ở thị trấn Tan-ga-rốc, bên bờ biển A-dốp, nước Nga.</w:t>
      </w:r>
    </w:p>
    <w:p>
      <w:pPr>
        <w:pStyle w:val="2"/>
        <w:shd w:val="clear" w:color="auto" w:fill="FFFFFF"/>
        <w:spacing w:before="0" w:beforeAutospacing="0" w:after="0" w:afterAutospacing="0" w:line="270" w:lineRule="atLeast"/>
        <w:ind w:left="540" w:hanging="360"/>
        <w:jc w:val="both"/>
        <w:rPr>
          <w:color w:val="000000"/>
        </w:rPr>
      </w:pPr>
      <w:r>
        <w:rPr>
          <w:color w:val="000000"/>
        </w:rPr>
        <w:t>-       Ông vừa là nhà văn vừa tham gia nhiều hoạt động xã hội, văn hóa, giáo dục</w:t>
      </w:r>
    </w:p>
    <w:p>
      <w:pPr>
        <w:pStyle w:val="2"/>
        <w:shd w:val="clear" w:color="auto" w:fill="FFFFFF"/>
        <w:spacing w:before="0" w:beforeAutospacing="0" w:after="0" w:afterAutospacing="0" w:line="270" w:lineRule="atLeast"/>
        <w:ind w:left="540" w:hanging="360"/>
        <w:jc w:val="both"/>
        <w:rPr>
          <w:color w:val="000000"/>
        </w:rPr>
      </w:pPr>
      <w:r>
        <w:rPr>
          <w:color w:val="000000"/>
        </w:rPr>
        <w:t>-       Là nhà văn Nga kiệt xuất, được giải thưởng Puskin của viện hàn lâm Nga, là viện sĩ danh dự của viện hàn lâm khoa học Nga.</w:t>
      </w:r>
    </w:p>
    <w:p>
      <w:pPr>
        <w:pStyle w:val="2"/>
        <w:shd w:val="clear" w:color="auto" w:fill="FFFFFF"/>
        <w:spacing w:before="0" w:beforeAutospacing="0" w:after="0" w:afterAutospacing="0" w:line="270" w:lineRule="atLeast"/>
        <w:jc w:val="both"/>
        <w:rPr>
          <w:color w:val="000000"/>
        </w:rPr>
      </w:pPr>
      <w:r>
        <w:rPr>
          <w:rStyle w:val="5"/>
          <w:color w:val="000000"/>
        </w:rPr>
        <w:t xml:space="preserve">   -   </w:t>
      </w:r>
      <w:r>
        <w:rPr>
          <w:rStyle w:val="5"/>
          <w:b w:val="0"/>
          <w:color w:val="000000"/>
        </w:rPr>
        <w:t>Sự nghiệp sáng tác:</w:t>
      </w:r>
      <w:r>
        <w:rPr>
          <w:rStyle w:val="5"/>
          <w:color w:val="000000"/>
        </w:rPr>
        <w:t> </w:t>
      </w:r>
      <w:r>
        <w:rPr>
          <w:color w:val="000000"/>
        </w:rPr>
        <w:t>SGK</w:t>
      </w:r>
    </w:p>
    <w:p>
      <w:pPr>
        <w:pStyle w:val="2"/>
        <w:shd w:val="clear" w:color="auto" w:fill="FFFFFF"/>
        <w:spacing w:before="0" w:beforeAutospacing="0" w:after="0" w:afterAutospacing="0" w:line="270" w:lineRule="atLeast"/>
        <w:jc w:val="both"/>
        <w:rPr>
          <w:color w:val="000000"/>
        </w:rPr>
      </w:pPr>
      <w:r>
        <w:rPr>
          <w:rStyle w:val="5"/>
          <w:color w:val="000000"/>
        </w:rPr>
        <w:t>3.Tác phẩm</w:t>
      </w:r>
    </w:p>
    <w:p>
      <w:pPr>
        <w:pStyle w:val="2"/>
        <w:shd w:val="clear" w:color="auto" w:fill="FFFFFF"/>
        <w:spacing w:before="0" w:beforeAutospacing="0" w:after="0" w:afterAutospacing="0" w:line="270" w:lineRule="atLeast"/>
        <w:ind w:left="540" w:hanging="360"/>
        <w:jc w:val="both"/>
        <w:rPr>
          <w:color w:val="000000"/>
        </w:rPr>
      </w:pPr>
      <w:r>
        <w:rPr>
          <w:color w:val="000000"/>
        </w:rPr>
        <w:t>-      Hoàn cảnh sáng tác: Sáng tác trong thời gian nhà văn dưỡng bệnh ở thành phố I-an-ta, trên bán đảo Crưm, biển Đen.</w:t>
      </w:r>
    </w:p>
    <w:p>
      <w:pPr>
        <w:pStyle w:val="2"/>
        <w:shd w:val="clear" w:color="auto" w:fill="FFFFFF"/>
        <w:spacing w:before="0" w:beforeAutospacing="0" w:after="0" w:afterAutospacing="0" w:line="270" w:lineRule="atLeast"/>
        <w:ind w:left="540" w:hanging="360"/>
        <w:jc w:val="both"/>
        <w:rPr>
          <w:color w:val="000000"/>
        </w:rPr>
      </w:pPr>
      <w:r>
        <w:rPr>
          <w:color w:val="000000"/>
        </w:rPr>
        <w:t>-       Đây là một trong 3 truyện ngắn có chung chủ đề phê phán lối sống tầm thường dung tục tiểu tư sản-lối sống của kiểu người trí thức Nga những năm cuối thế kỉ XIX</w:t>
      </w:r>
    </w:p>
    <w:p>
      <w:pPr>
        <w:pStyle w:val="2"/>
        <w:shd w:val="clear" w:color="auto" w:fill="FFFFFF"/>
        <w:spacing w:before="0" w:beforeAutospacing="0" w:after="0" w:afterAutospacing="0" w:line="270" w:lineRule="atLeast"/>
        <w:jc w:val="both"/>
        <w:rPr>
          <w:color w:val="000000"/>
        </w:rPr>
      </w:pPr>
      <w:r>
        <w:rPr>
          <w:rStyle w:val="5"/>
          <w:color w:val="000000"/>
        </w:rPr>
        <w:t xml:space="preserve">II. Đọc – hiểu văn bản </w:t>
      </w:r>
    </w:p>
    <w:p>
      <w:pPr>
        <w:pStyle w:val="2"/>
        <w:shd w:val="clear" w:color="auto" w:fill="FFFFFF"/>
        <w:spacing w:before="0" w:beforeAutospacing="0" w:after="0" w:afterAutospacing="0" w:line="270" w:lineRule="atLeast"/>
        <w:jc w:val="both"/>
        <w:rPr>
          <w:color w:val="000000"/>
        </w:rPr>
      </w:pPr>
      <w:r>
        <w:rPr>
          <w:rStyle w:val="5"/>
          <w:color w:val="000000"/>
        </w:rPr>
        <w:t>1. Nhân vật Bê-li-cốp</w:t>
      </w:r>
    </w:p>
    <w:p>
      <w:pPr>
        <w:pStyle w:val="2"/>
        <w:shd w:val="clear" w:color="auto" w:fill="FFFFFF"/>
        <w:spacing w:before="0" w:beforeAutospacing="0" w:after="0" w:afterAutospacing="0" w:line="270" w:lineRule="atLeast"/>
        <w:jc w:val="both"/>
        <w:rPr>
          <w:color w:val="000000"/>
        </w:rPr>
      </w:pPr>
      <w:r>
        <w:rPr>
          <w:rStyle w:val="4"/>
          <w:b/>
          <w:bCs/>
          <w:color w:val="000000"/>
        </w:rPr>
        <w:t>a. Chân dung Bê-li-cốp</w:t>
      </w:r>
    </w:p>
    <w:p>
      <w:pPr>
        <w:pStyle w:val="2"/>
        <w:shd w:val="clear" w:color="auto" w:fill="FFFFFF"/>
        <w:spacing w:before="0" w:beforeAutospacing="0" w:after="0" w:afterAutospacing="0" w:line="270" w:lineRule="atLeast"/>
        <w:ind w:left="540" w:hanging="360"/>
        <w:jc w:val="both"/>
        <w:rPr>
          <w:color w:val="000000"/>
        </w:rPr>
      </w:pPr>
      <w:r>
        <w:rPr>
          <w:color w:val="000000"/>
        </w:rPr>
        <w:t>-       Cách ăn mặc: đi giày cao su, cầm ô khi trời đẹp, mặc áo bành tô, đeo kính râm, lỗ tai nhét bông...</w:t>
      </w:r>
    </w:p>
    <w:p>
      <w:pPr>
        <w:pStyle w:val="2"/>
        <w:shd w:val="clear" w:color="auto" w:fill="FFFFFF"/>
        <w:spacing w:before="0" w:beforeAutospacing="0" w:after="0" w:afterAutospacing="0" w:line="270" w:lineRule="atLeast"/>
        <w:ind w:left="540" w:hanging="360"/>
        <w:jc w:val="both"/>
        <w:rPr>
          <w:color w:val="000000"/>
        </w:rPr>
      </w:pPr>
      <w:r>
        <w:rPr>
          <w:color w:val="000000"/>
        </w:rPr>
        <w:t>-       Đặc điểm: Tất cả đồ đạc đều để trong bao</w:t>
      </w:r>
    </w:p>
    <w:p>
      <w:pPr>
        <w:pStyle w:val="2"/>
        <w:shd w:val="clear" w:color="auto" w:fill="FFFFFF"/>
        <w:spacing w:before="0" w:beforeAutospacing="0" w:after="0" w:afterAutospacing="0" w:line="270" w:lineRule="atLeast"/>
        <w:jc w:val="both"/>
        <w:rPr>
          <w:color w:val="000000"/>
        </w:rPr>
      </w:pPr>
      <w:r>
        <w:rPr>
          <w:color w:val="000000"/>
        </w:rPr>
        <w:t>=&gt; kì quái, khác người, lập dị</w:t>
      </w:r>
    </w:p>
    <w:p>
      <w:pPr>
        <w:pStyle w:val="2"/>
        <w:shd w:val="clear" w:color="auto" w:fill="FFFFFF"/>
        <w:spacing w:before="0" w:beforeAutospacing="0" w:after="0" w:afterAutospacing="0" w:line="270" w:lineRule="atLeast"/>
        <w:jc w:val="both"/>
        <w:rPr>
          <w:color w:val="000000"/>
        </w:rPr>
      </w:pPr>
      <w:r>
        <w:rPr>
          <w:rStyle w:val="4"/>
          <w:b/>
          <w:bCs/>
          <w:color w:val="000000"/>
        </w:rPr>
        <w:t>b. Tính cách Bê-li-cốp</w:t>
      </w:r>
    </w:p>
    <w:p>
      <w:pPr>
        <w:pStyle w:val="2"/>
        <w:shd w:val="clear" w:color="auto" w:fill="FFFFFF"/>
        <w:spacing w:before="0" w:beforeAutospacing="0" w:after="0" w:afterAutospacing="0" w:line="270" w:lineRule="atLeast"/>
        <w:ind w:left="540" w:hanging="360"/>
        <w:jc w:val="both"/>
        <w:rPr>
          <w:color w:val="000000"/>
        </w:rPr>
      </w:pPr>
      <w:r>
        <w:rPr>
          <w:color w:val="000000"/>
        </w:rPr>
        <w:t>-       Có khát vọng kì dị, mãnh liệt: Thu mình vào một cái vỏ, tạo ra cho mình một thứ bao để ngăn cách....</w:t>
      </w:r>
    </w:p>
    <w:p>
      <w:pPr>
        <w:pStyle w:val="2"/>
        <w:shd w:val="clear" w:color="auto" w:fill="FFFFFF"/>
        <w:spacing w:before="0" w:beforeAutospacing="0" w:after="0" w:afterAutospacing="0" w:line="270" w:lineRule="atLeast"/>
        <w:ind w:left="540" w:hanging="360"/>
        <w:jc w:val="both"/>
        <w:rPr>
          <w:color w:val="000000"/>
        </w:rPr>
      </w:pPr>
      <w:r>
        <w:rPr>
          <w:color w:val="000000"/>
        </w:rPr>
        <w:t>-       Nhút nhát, ghê sợ hiện tại nhưng lại ca ngợi tôn sùng quá khứ: say mê và ca ngợi tiếng Hi lạp.</w:t>
      </w:r>
    </w:p>
    <w:p>
      <w:pPr>
        <w:pStyle w:val="2"/>
        <w:shd w:val="clear" w:color="auto" w:fill="FFFFFF"/>
        <w:spacing w:before="0" w:beforeAutospacing="0" w:after="0" w:afterAutospacing="0" w:line="270" w:lineRule="atLeast"/>
        <w:ind w:left="540" w:hanging="360"/>
        <w:jc w:val="both"/>
        <w:rPr>
          <w:color w:val="000000"/>
        </w:rPr>
      </w:pPr>
      <w:r>
        <w:rPr>
          <w:color w:val="000000"/>
        </w:rPr>
        <w:t>-       Máy móc,giáo điều, rập khuôn: phản ứng việc đi xe đạp của 2 chị em Va-ren-ca, thói quen trong quan hệ đồng nghiệp</w:t>
      </w:r>
    </w:p>
    <w:p>
      <w:pPr>
        <w:pStyle w:val="2"/>
        <w:shd w:val="clear" w:color="auto" w:fill="FFFFFF"/>
        <w:spacing w:before="0" w:beforeAutospacing="0" w:after="0" w:afterAutospacing="0" w:line="270" w:lineRule="atLeast"/>
        <w:ind w:left="540" w:hanging="360"/>
        <w:jc w:val="both"/>
        <w:rPr>
          <w:color w:val="000000"/>
        </w:rPr>
      </w:pPr>
      <w:r>
        <w:rPr>
          <w:color w:val="000000"/>
        </w:rPr>
        <w:t>-       Cô độc, luôn lo lắng và sợ hãi</w:t>
      </w:r>
    </w:p>
    <w:p>
      <w:pPr>
        <w:pStyle w:val="2"/>
        <w:shd w:val="clear" w:color="auto" w:fill="FFFFFF"/>
        <w:spacing w:before="0" w:beforeAutospacing="0" w:after="0" w:afterAutospacing="0" w:line="270" w:lineRule="atLeast"/>
        <w:ind w:left="540" w:hanging="360"/>
        <w:jc w:val="both"/>
        <w:rPr>
          <w:color w:val="000000"/>
        </w:rPr>
      </w:pPr>
      <w:r>
        <w:rPr>
          <w:color w:val="000000"/>
        </w:rPr>
        <w:t>-       Luôn luôn thoả mãn và hài lòng với lối sống cổ lỗ, hủ lậu, kì quái của mình</w:t>
      </w:r>
    </w:p>
    <w:p>
      <w:pPr>
        <w:pStyle w:val="2"/>
        <w:shd w:val="clear" w:color="auto" w:fill="FFFFFF"/>
        <w:spacing w:before="0" w:beforeAutospacing="0" w:after="0" w:afterAutospacing="0" w:line="270" w:lineRule="atLeast"/>
        <w:jc w:val="both"/>
        <w:rPr>
          <w:color w:val="000000"/>
        </w:rPr>
      </w:pPr>
      <w:r>
        <w:rPr>
          <w:color w:val="000000"/>
        </w:rPr>
        <w:t>=&gt; Hèn nhác, cô độc, máy móc, giáo điều, thu mình trong bao và cảm thấy an tâm sung sướng, mãn nguyện </w:t>
      </w:r>
    </w:p>
    <w:p>
      <w:pPr>
        <w:pStyle w:val="2"/>
        <w:shd w:val="clear" w:color="auto" w:fill="FFFFFF"/>
        <w:spacing w:before="0" w:beforeAutospacing="0" w:after="0" w:afterAutospacing="0" w:line="270" w:lineRule="atLeast"/>
        <w:ind w:left="540" w:hanging="360"/>
        <w:jc w:val="both"/>
        <w:rPr>
          <w:color w:val="000000"/>
        </w:rPr>
      </w:pPr>
      <w:r>
        <w:rPr>
          <w:color w:val="000000"/>
        </w:rPr>
        <w:t>-         Lối sống ảnh hưởng dai dẳng, mạnh mẽ đến lối sống và tinh thần của mọi người</w:t>
      </w:r>
    </w:p>
    <w:p>
      <w:pPr>
        <w:pStyle w:val="2"/>
        <w:shd w:val="clear" w:color="auto" w:fill="FFFFFF"/>
        <w:spacing w:before="0" w:beforeAutospacing="0" w:after="0" w:afterAutospacing="0" w:line="270" w:lineRule="atLeast"/>
        <w:ind w:left="540" w:hanging="360"/>
        <w:jc w:val="both"/>
        <w:rPr>
          <w:color w:val="000000"/>
        </w:rPr>
      </w:pPr>
      <w:r>
        <w:rPr>
          <w:color w:val="000000"/>
        </w:rPr>
        <w:t>-       Bê-li-cốp là điển hình cho một kiểu người,một hiện tượng xã hội đã và đang tồn tại trong cuộc sống của một bộ phận tri thức Nga cuối thế kỉ XIX. Hắn không phải là một cá nhân quái đản mà là con đẻ của chế độ phong kiến chuyên chế đang phát triển mạnh trên con đường tư bản hóa ở nước Nga cuối thế kỉ XIX.</w:t>
      </w:r>
    </w:p>
    <w:p>
      <w:pPr>
        <w:pStyle w:val="2"/>
        <w:shd w:val="clear" w:color="auto" w:fill="FFFFFF"/>
        <w:spacing w:before="0" w:beforeAutospacing="0" w:after="0" w:afterAutospacing="0" w:line="270" w:lineRule="atLeast"/>
        <w:ind w:left="540" w:hanging="360"/>
        <w:jc w:val="both"/>
        <w:rPr>
          <w:color w:val="000000"/>
        </w:rPr>
      </w:pPr>
      <w:r>
        <w:rPr>
          <w:color w:val="000000"/>
        </w:rPr>
        <w:t>-          Một tính cách điển hình,một nhân vật độc đáo, một sản phẩm nghệ thuật của thiên tài Sê-khốp.</w:t>
      </w:r>
    </w:p>
    <w:p>
      <w:pPr>
        <w:pStyle w:val="2"/>
        <w:shd w:val="clear" w:color="auto" w:fill="FFFFFF"/>
        <w:spacing w:before="0" w:beforeAutospacing="0" w:after="0" w:afterAutospacing="0" w:line="270" w:lineRule="atLeast"/>
        <w:jc w:val="both"/>
        <w:rPr>
          <w:color w:val="000000"/>
        </w:rPr>
      </w:pPr>
      <w:r>
        <w:rPr>
          <w:rStyle w:val="5"/>
          <w:color w:val="000000"/>
        </w:rPr>
        <w:t>2. Cái chết của Bê-li-cốp</w:t>
      </w:r>
    </w:p>
    <w:p>
      <w:pPr>
        <w:pStyle w:val="2"/>
        <w:shd w:val="clear" w:color="auto" w:fill="FFFFFF"/>
        <w:spacing w:before="0" w:beforeAutospacing="0" w:after="0" w:afterAutospacing="0" w:line="270" w:lineRule="atLeast"/>
        <w:jc w:val="both"/>
        <w:rPr>
          <w:color w:val="000000"/>
        </w:rPr>
      </w:pPr>
      <w:r>
        <w:rPr>
          <w:rStyle w:val="4"/>
          <w:b/>
          <w:bCs/>
          <w:color w:val="000000"/>
        </w:rPr>
        <w:t>a. Nguyên nhân</w:t>
      </w:r>
    </w:p>
    <w:p>
      <w:pPr>
        <w:pStyle w:val="2"/>
        <w:shd w:val="clear" w:color="auto" w:fill="FFFFFF"/>
        <w:spacing w:before="0" w:beforeAutospacing="0" w:after="0" w:afterAutospacing="0" w:line="270" w:lineRule="atLeast"/>
        <w:ind w:left="540" w:hanging="360"/>
        <w:jc w:val="both"/>
        <w:rPr>
          <w:color w:val="000000"/>
        </w:rPr>
      </w:pPr>
      <w:r>
        <w:rPr>
          <w:color w:val="000000"/>
        </w:rPr>
        <w:t>-       Do sốc trước thái độ và hành động của chị em Va-ren-ca</w:t>
      </w:r>
    </w:p>
    <w:p>
      <w:pPr>
        <w:pStyle w:val="2"/>
        <w:shd w:val="clear" w:color="auto" w:fill="FFFFFF"/>
        <w:spacing w:before="0" w:beforeAutospacing="0" w:after="0" w:afterAutospacing="0" w:line="270" w:lineRule="atLeast"/>
        <w:ind w:left="540" w:hanging="360"/>
        <w:jc w:val="both"/>
        <w:rPr>
          <w:color w:val="000000"/>
        </w:rPr>
      </w:pPr>
      <w:r>
        <w:rPr>
          <w:color w:val="000000"/>
        </w:rPr>
        <w:t>-      Xét về logíc cuộc sống: cách sống ấy không thể tồn tại lâu dài được bởi con người không thể sống mà thiếu niềm vui, hạnh phúc...</w:t>
      </w:r>
    </w:p>
    <w:p>
      <w:pPr>
        <w:pStyle w:val="2"/>
        <w:shd w:val="clear" w:color="auto" w:fill="FFFFFF"/>
        <w:spacing w:before="0" w:beforeAutospacing="0" w:after="0" w:afterAutospacing="0" w:line="270" w:lineRule="atLeast"/>
        <w:ind w:left="540" w:hanging="360"/>
        <w:jc w:val="both"/>
        <w:rPr>
          <w:color w:val="000000"/>
        </w:rPr>
      </w:pPr>
      <w:r>
        <w:rPr>
          <w:color w:val="000000"/>
        </w:rPr>
        <w:t>-      Xét về logíc nghệ thuật: cái chết là một chi tiết quan trọng để đẩy tính cách nhân vật lên cao bởi khi chết hắn vĩnh viễn được nằm trong cái bao mà hắn từng khao khát</w:t>
      </w:r>
    </w:p>
    <w:p>
      <w:pPr>
        <w:pStyle w:val="2"/>
        <w:shd w:val="clear" w:color="auto" w:fill="FFFFFF"/>
        <w:spacing w:before="0" w:beforeAutospacing="0" w:after="0" w:afterAutospacing="0" w:line="270" w:lineRule="atLeast"/>
        <w:jc w:val="both"/>
        <w:rPr>
          <w:color w:val="000000"/>
        </w:rPr>
      </w:pPr>
      <w:r>
        <w:rPr>
          <w:rStyle w:val="4"/>
          <w:b/>
          <w:bCs/>
          <w:color w:val="000000"/>
        </w:rPr>
        <w:t>b.Thái độ của mọi người </w:t>
      </w:r>
      <w:r>
        <w:rPr>
          <w:color w:val="000000"/>
        </w:rPr>
        <w:t>đối với Bê-li-cốp khi hắn còn sống và khi hắn đã chết: nhẹ nhàng, thoải mái. </w:t>
      </w:r>
    </w:p>
    <w:p>
      <w:pPr>
        <w:pStyle w:val="2"/>
        <w:shd w:val="clear" w:color="auto" w:fill="FFFFFF"/>
        <w:spacing w:before="0" w:beforeAutospacing="0" w:after="0" w:afterAutospacing="0" w:line="270" w:lineRule="atLeast"/>
        <w:jc w:val="both"/>
        <w:rPr>
          <w:color w:val="000000"/>
        </w:rPr>
      </w:pPr>
      <w:r>
        <w:rPr>
          <w:rStyle w:val="4"/>
          <w:b/>
          <w:bCs/>
          <w:color w:val="000000"/>
        </w:rPr>
        <w:t>c. Ý nghĩa</w:t>
      </w:r>
    </w:p>
    <w:p>
      <w:pPr>
        <w:pStyle w:val="2"/>
        <w:shd w:val="clear" w:color="auto" w:fill="FFFFFF"/>
        <w:spacing w:before="0" w:beforeAutospacing="0" w:after="0" w:afterAutospacing="0" w:line="270" w:lineRule="atLeast"/>
        <w:ind w:left="540" w:hanging="360"/>
        <w:jc w:val="both"/>
        <w:rPr>
          <w:color w:val="000000"/>
        </w:rPr>
      </w:pPr>
      <w:r>
        <w:rPr>
          <w:color w:val="000000"/>
        </w:rPr>
        <w:t>-    Lối sống ấy đã đầu độc bầu không khí trong lành,lành mạnh của văn hóa, đạo đức và tiến bộ của XH Nga đương thời</w:t>
      </w:r>
    </w:p>
    <w:p>
      <w:pPr>
        <w:pStyle w:val="2"/>
        <w:shd w:val="clear" w:color="auto" w:fill="FFFFFF"/>
        <w:spacing w:before="0" w:beforeAutospacing="0" w:after="0" w:afterAutospacing="0" w:line="270" w:lineRule="atLeast"/>
        <w:ind w:left="540" w:hanging="360"/>
        <w:jc w:val="both"/>
        <w:rPr>
          <w:color w:val="000000"/>
        </w:rPr>
      </w:pPr>
      <w:r>
        <w:rPr>
          <w:color w:val="000000"/>
        </w:rPr>
        <w:t>-     Đó là một hiện tượng xã hội phổ biến rộng rãi.</w:t>
      </w:r>
    </w:p>
    <w:p>
      <w:pPr>
        <w:pStyle w:val="2"/>
        <w:shd w:val="clear" w:color="auto" w:fill="FFFFFF"/>
        <w:spacing w:before="0" w:beforeAutospacing="0" w:after="0" w:afterAutospacing="0" w:line="270" w:lineRule="atLeast"/>
        <w:jc w:val="both"/>
        <w:rPr>
          <w:color w:val="000000"/>
        </w:rPr>
      </w:pPr>
      <w:r>
        <w:rPr>
          <w:rStyle w:val="5"/>
          <w:color w:val="000000"/>
        </w:rPr>
        <w:t>3. Ý nghĩa của biểu tượng “Cái bao”</w:t>
      </w:r>
    </w:p>
    <w:p>
      <w:pPr>
        <w:pStyle w:val="2"/>
        <w:shd w:val="clear" w:color="auto" w:fill="FFFFFF"/>
        <w:spacing w:before="0" w:beforeAutospacing="0" w:after="0" w:afterAutospacing="0" w:line="270" w:lineRule="atLeast"/>
        <w:ind w:left="540" w:hanging="360"/>
        <w:jc w:val="both"/>
        <w:rPr>
          <w:color w:val="000000"/>
        </w:rPr>
      </w:pPr>
      <w:r>
        <w:rPr>
          <w:color w:val="000000"/>
        </w:rPr>
        <w:t>-       Nghĩa đen: Vật dùng để đựng có hình túi hoặc hình hộp, là vật dụng quen dùng của Bê-li-cốp. </w:t>
      </w:r>
    </w:p>
    <w:p>
      <w:pPr>
        <w:pStyle w:val="2"/>
        <w:shd w:val="clear" w:color="auto" w:fill="FFFFFF"/>
        <w:spacing w:before="0" w:beforeAutospacing="0" w:after="0" w:afterAutospacing="0" w:line="270" w:lineRule="atLeast"/>
        <w:ind w:left="540" w:hanging="360"/>
        <w:jc w:val="both"/>
        <w:rPr>
          <w:color w:val="000000"/>
        </w:rPr>
      </w:pPr>
      <w:r>
        <w:rPr>
          <w:color w:val="000000"/>
        </w:rPr>
        <w:t>-       Nghĩa bóng: Lối sống và tính cách của nhân vật Bê-li-cốp</w:t>
      </w:r>
    </w:p>
    <w:p>
      <w:pPr>
        <w:pStyle w:val="2"/>
        <w:shd w:val="clear" w:color="auto" w:fill="FFFFFF"/>
        <w:spacing w:before="0" w:beforeAutospacing="0" w:after="0" w:afterAutospacing="0" w:line="270" w:lineRule="atLeast"/>
        <w:ind w:left="540" w:hanging="360"/>
        <w:jc w:val="both"/>
        <w:rPr>
          <w:color w:val="000000"/>
        </w:rPr>
      </w:pPr>
      <w:r>
        <w:rPr>
          <w:color w:val="000000"/>
        </w:rPr>
        <w:t>-       Nghĩa biểu trưng: Lối sống thu mình, hèn nhác, ích kỉ cá nhân, hủ lậu... đã và đang tồn tại làm ảnh hưởng đến một bộ phận không nhỏ ở nước Nga =&gt; giá trị phê phán</w:t>
      </w:r>
    </w:p>
    <w:p>
      <w:pPr>
        <w:pStyle w:val="2"/>
        <w:shd w:val="clear" w:color="auto" w:fill="FFFFFF"/>
        <w:spacing w:before="0" w:beforeAutospacing="0" w:after="0" w:afterAutospacing="0" w:line="270" w:lineRule="atLeast"/>
        <w:ind w:left="540" w:hanging="360"/>
        <w:jc w:val="both"/>
        <w:rPr>
          <w:color w:val="000000"/>
        </w:rPr>
      </w:pPr>
      <w:r>
        <w:rPr>
          <w:color w:val="000000"/>
        </w:rPr>
        <w:t>-       Ý nghĩa phổ quát: Cả xã hội Nga thời điểm đó cũng là cái bao khổng lồ trói buộc, ngăn chặn sự tự do của co người =&gt; sức mạnh tố cáo</w:t>
      </w:r>
    </w:p>
    <w:p>
      <w:pPr>
        <w:pStyle w:val="2"/>
        <w:shd w:val="clear" w:color="auto" w:fill="FFFFFF"/>
        <w:spacing w:before="0" w:beforeAutospacing="0" w:after="0" w:afterAutospacing="0" w:line="270" w:lineRule="atLeast"/>
        <w:jc w:val="both"/>
        <w:rPr>
          <w:color w:val="000000"/>
        </w:rPr>
      </w:pPr>
      <w:r>
        <w:rPr>
          <w:color w:val="000000"/>
        </w:rPr>
        <w:t>=&gt; Cái bao là biểu tượng giàu ý nghĩa là sáng tạo nghệ thuật độc đáo của tác giả</w:t>
      </w:r>
    </w:p>
    <w:p>
      <w:pPr>
        <w:pStyle w:val="2"/>
        <w:shd w:val="clear" w:color="auto" w:fill="FFFFFF"/>
        <w:spacing w:before="0" w:beforeAutospacing="0" w:after="0" w:afterAutospacing="0" w:line="270" w:lineRule="atLeast"/>
        <w:jc w:val="both"/>
        <w:rPr>
          <w:color w:val="000000"/>
        </w:rPr>
      </w:pPr>
      <w:r>
        <w:rPr>
          <w:rStyle w:val="5"/>
          <w:color w:val="000000"/>
        </w:rPr>
        <w:t>4. Ý nghĩa thời sự</w:t>
      </w:r>
    </w:p>
    <w:p>
      <w:pPr>
        <w:pStyle w:val="2"/>
        <w:shd w:val="clear" w:color="auto" w:fill="FFFFFF"/>
        <w:spacing w:before="0" w:beforeAutospacing="0" w:after="0" w:afterAutospacing="0" w:line="270" w:lineRule="atLeast"/>
        <w:ind w:left="540" w:hanging="360"/>
        <w:jc w:val="both"/>
        <w:rPr>
          <w:color w:val="000000"/>
        </w:rPr>
      </w:pPr>
      <w:r>
        <w:rPr>
          <w:color w:val="000000"/>
        </w:rPr>
        <w:t>-       Ý nghĩa đương thời.</w:t>
      </w:r>
    </w:p>
    <w:p>
      <w:pPr>
        <w:pStyle w:val="2"/>
        <w:shd w:val="clear" w:color="auto" w:fill="FFFFFF"/>
        <w:spacing w:before="0" w:beforeAutospacing="0" w:after="0" w:afterAutospacing="0" w:line="270" w:lineRule="atLeast"/>
        <w:ind w:left="540" w:hanging="360"/>
        <w:jc w:val="both"/>
        <w:rPr>
          <w:color w:val="000000"/>
        </w:rPr>
      </w:pPr>
      <w:r>
        <w:rPr>
          <w:color w:val="000000"/>
        </w:rPr>
        <w:t>-       Ý nghĩa thời sự hiện nay, trên toàn thế giới.</w:t>
      </w:r>
    </w:p>
    <w:p>
      <w:pPr>
        <w:pStyle w:val="2"/>
        <w:shd w:val="clear" w:color="auto" w:fill="FFFFFF"/>
        <w:spacing w:before="0" w:beforeAutospacing="0" w:after="0" w:afterAutospacing="0" w:line="270" w:lineRule="atLeast"/>
        <w:jc w:val="both"/>
        <w:rPr>
          <w:color w:val="000000"/>
        </w:rPr>
      </w:pPr>
      <w:r>
        <w:rPr>
          <w:rStyle w:val="5"/>
          <w:color w:val="000000"/>
        </w:rPr>
        <w:t>5. Nghệ thuật</w:t>
      </w:r>
    </w:p>
    <w:p>
      <w:pPr>
        <w:pStyle w:val="2"/>
        <w:shd w:val="clear" w:color="auto" w:fill="FFFFFF"/>
        <w:spacing w:before="0" w:beforeAutospacing="0" w:after="0" w:afterAutospacing="0" w:line="270" w:lineRule="atLeast"/>
        <w:ind w:left="540" w:hanging="360"/>
        <w:jc w:val="both"/>
        <w:rPr>
          <w:color w:val="000000"/>
        </w:rPr>
      </w:pPr>
      <w:r>
        <w:rPr>
          <w:color w:val="000000"/>
        </w:rPr>
        <w:t>-       Cách kể, giọng chuyện chậm rãi, u buồn, giễu cợt một cách sâu cay, chọn ngôi kể.</w:t>
      </w:r>
    </w:p>
    <w:p>
      <w:pPr>
        <w:pStyle w:val="2"/>
        <w:shd w:val="clear" w:color="auto" w:fill="FFFFFF"/>
        <w:spacing w:before="0" w:beforeAutospacing="0" w:after="0" w:afterAutospacing="0" w:line="270" w:lineRule="atLeast"/>
        <w:ind w:left="540" w:hanging="360"/>
        <w:jc w:val="both"/>
        <w:rPr>
          <w:color w:val="000000"/>
        </w:rPr>
      </w:pPr>
      <w:r>
        <w:rPr>
          <w:color w:val="000000"/>
        </w:rPr>
        <w:t>-       Nghệ thuật xây dựng nhân vật điển hình mang tính biểu tượng cho một giai cấp xã hội.</w:t>
      </w:r>
    </w:p>
    <w:p>
      <w:pPr>
        <w:pStyle w:val="2"/>
        <w:shd w:val="clear" w:color="auto" w:fill="FFFFFF"/>
        <w:spacing w:before="0" w:beforeAutospacing="0" w:after="0" w:afterAutospacing="0" w:line="270" w:lineRule="atLeast"/>
        <w:ind w:left="540" w:hanging="360"/>
        <w:jc w:val="both"/>
        <w:rPr>
          <w:color w:val="000000"/>
        </w:rPr>
      </w:pPr>
      <w:r>
        <w:rPr>
          <w:color w:val="000000"/>
        </w:rPr>
        <w:t>-       Nghệ thuật xây dựng biểu tượng</w:t>
      </w:r>
    </w:p>
    <w:p>
      <w:pPr>
        <w:pStyle w:val="2"/>
        <w:shd w:val="clear" w:color="auto" w:fill="FFFFFF"/>
        <w:spacing w:before="0" w:beforeAutospacing="0" w:after="0" w:afterAutospacing="0" w:line="270" w:lineRule="atLeast"/>
        <w:jc w:val="both"/>
        <w:rPr>
          <w:color w:val="000000"/>
        </w:rPr>
      </w:pPr>
      <w:r>
        <w:rPr>
          <w:rStyle w:val="5"/>
          <w:color w:val="000000"/>
        </w:rPr>
        <w:t>III. Tổng kết:</w:t>
      </w:r>
      <w:r>
        <w:rPr>
          <w:color w:val="000000"/>
        </w:rPr>
        <w:t> Ghi nhớ SGK.</w:t>
      </w:r>
    </w:p>
    <w:p>
      <w:pPr>
        <w:pStyle w:val="2"/>
        <w:shd w:val="clear" w:color="auto" w:fill="FFFFFF"/>
        <w:spacing w:before="0" w:beforeAutospacing="0" w:after="0" w:afterAutospacing="0" w:line="270" w:lineRule="atLeast"/>
        <w:jc w:val="both"/>
        <w:rPr>
          <w:b/>
          <w:color w:val="000000"/>
        </w:rPr>
      </w:pPr>
    </w:p>
    <w:p>
      <w:pPr>
        <w:pStyle w:val="2"/>
        <w:shd w:val="clear" w:color="auto" w:fill="FFFFFF"/>
        <w:spacing w:before="0" w:beforeAutospacing="0" w:after="0" w:afterAutospacing="0" w:line="270" w:lineRule="atLeast"/>
        <w:jc w:val="both"/>
        <w:rPr>
          <w:b/>
          <w:color w:val="000000"/>
        </w:rPr>
      </w:pPr>
      <w:r>
        <w:rPr>
          <w:b/>
          <w:color w:val="000000"/>
        </w:rPr>
        <w:t xml:space="preserve">IV: Câu hỏi bài tập: </w:t>
      </w:r>
    </w:p>
    <w:p>
      <w:pPr>
        <w:pStyle w:val="2"/>
        <w:shd w:val="clear" w:color="auto" w:fill="FFFFFF"/>
        <w:spacing w:before="0" w:beforeAutospacing="0" w:after="0" w:afterAutospacing="0" w:line="270" w:lineRule="atLeast"/>
        <w:jc w:val="both"/>
        <w:rPr>
          <w:b/>
          <w:color w:val="000000"/>
        </w:rPr>
      </w:pPr>
      <w:r>
        <w:rPr>
          <w:b/>
          <w:color w:val="000000"/>
        </w:rPr>
        <w:t>Viết đoạn văn trình bày suy nghĩ của anh chị về lối sống “trong bao” của nhân vật Bê – li – cốp. Bài học mà anh/chị rút ra từ câu chuyện trên là gì?</w:t>
      </w:r>
    </w:p>
    <w:p>
      <w:pPr>
        <w:pStyle w:val="7"/>
        <w:rPr>
          <w:rFonts w:ascii="Times New Roman" w:hAnsi="Times New Roman" w:cs="Times New Roman"/>
          <w:sz w:val="24"/>
          <w:szCs w:val="24"/>
        </w:rPr>
      </w:pP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6B"/>
    <w:rsid w:val="0078166B"/>
    <w:rsid w:val="008C4B35"/>
    <w:rsid w:val="00960798"/>
    <w:rsid w:val="00AB2B00"/>
    <w:rsid w:val="00FD20BB"/>
    <w:rsid w:val="22B6085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SG" w:eastAsia="en-US" w:bidi="ar-SA"/>
    </w:rPr>
  </w:style>
  <w:style w:type="character" w:default="1" w:styleId="3">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SG"/>
    </w:rPr>
  </w:style>
  <w:style w:type="character" w:styleId="4">
    <w:name w:val="Emphasis"/>
    <w:basedOn w:val="3"/>
    <w:qFormat/>
    <w:uiPriority w:val="20"/>
    <w:rPr>
      <w:i/>
      <w:iCs/>
    </w:rPr>
  </w:style>
  <w:style w:type="character" w:styleId="5">
    <w:name w:val="Strong"/>
    <w:basedOn w:val="3"/>
    <w:qFormat/>
    <w:uiPriority w:val="22"/>
    <w:rPr>
      <w:b/>
      <w:bCs/>
    </w:rPr>
  </w:style>
  <w:style w:type="paragraph" w:styleId="7">
    <w:name w:val="No Spacing"/>
    <w:qFormat/>
    <w:uiPriority w:val="1"/>
    <w:pPr>
      <w:spacing w:after="0" w:line="240" w:lineRule="auto"/>
    </w:pPr>
    <w:rPr>
      <w:rFonts w:asciiTheme="minorHAnsi" w:hAnsiTheme="minorHAnsi" w:eastAsiaTheme="minorHAnsi" w:cstheme="minorBidi"/>
      <w:sz w:val="22"/>
      <w:szCs w:val="22"/>
      <w:lang w:val="en-SG"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3EC7B-68DA-4F7E-B1CF-1640B883F8BE}">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663</Words>
  <Characters>3781</Characters>
  <Lines>31</Lines>
  <Paragraphs>8</Paragraphs>
  <TotalTime>4</TotalTime>
  <ScaleCrop>false</ScaleCrop>
  <LinksUpToDate>false</LinksUpToDate>
  <CharactersWithSpaces>4436</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2020-04-06T14:34:00Z</dcterms:created>
  <dc:creator>XÃ HỘI</dc:creator>
  <cp:lastModifiedBy>TGDD</cp:lastModifiedBy>
  <dcterms:modified xsi:type="dcterms:W3CDTF">2020-04-08T03:39:42Z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